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55695" w14:textId="77777777" w:rsidR="003C386D" w:rsidRDefault="00457A2B">
      <w:pPr>
        <w:spacing w:after="0"/>
        <w:ind w:left="95"/>
        <w:jc w:val="center"/>
      </w:pPr>
      <w:r>
        <w:rPr>
          <w:rFonts w:ascii="Segoe UI" w:eastAsia="Segoe UI" w:hAnsi="Segoe UI" w:cs="Segoe UI"/>
          <w:b/>
          <w:color w:val="262A33"/>
          <w:sz w:val="36"/>
        </w:rPr>
        <w:t xml:space="preserve"> </w:t>
      </w:r>
    </w:p>
    <w:p w14:paraId="55078657" w14:textId="4D976DD0" w:rsidR="003C386D" w:rsidRDefault="0060389B" w:rsidP="0060389B">
      <w:pPr>
        <w:spacing w:after="47" w:line="216" w:lineRule="auto"/>
        <w:ind w:right="2521"/>
      </w:pPr>
      <w:r>
        <w:rPr>
          <w:rFonts w:ascii="Segoe UI" w:eastAsia="Segoe UI" w:hAnsi="Segoe UI" w:cs="Segoe UI"/>
          <w:b/>
          <w:noProof/>
          <w:color w:val="262A33"/>
          <w:sz w:val="36"/>
        </w:rPr>
        <w:drawing>
          <wp:inline distT="0" distB="0" distL="0" distR="0" wp14:anchorId="2954A1B4" wp14:editId="39640819">
            <wp:extent cx="5947410" cy="1087120"/>
            <wp:effectExtent l="0" t="0" r="0" b="0"/>
            <wp:docPr id="474946977" name="Picture 1" descr="A picture containing text, cartoon, floor,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46977" name="Picture 1" descr="A picture containing text, cartoon, floor, indoo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7410" cy="1087120"/>
                    </a:xfrm>
                    <a:prstGeom prst="rect">
                      <a:avLst/>
                    </a:prstGeom>
                  </pic:spPr>
                </pic:pic>
              </a:graphicData>
            </a:graphic>
          </wp:inline>
        </w:drawing>
      </w:r>
    </w:p>
    <w:p w14:paraId="18376D0E" w14:textId="77777777" w:rsidR="009B1BD3" w:rsidRDefault="009B1BD3">
      <w:pPr>
        <w:ind w:left="-5" w:hanging="10"/>
        <w:rPr>
          <w:b/>
          <w:sz w:val="28"/>
          <w:szCs w:val="28"/>
        </w:rPr>
      </w:pPr>
    </w:p>
    <w:p w14:paraId="63F8F4C9" w14:textId="77777777" w:rsidR="009B1BD3" w:rsidRDefault="009B1BD3">
      <w:pPr>
        <w:ind w:left="-5" w:hanging="10"/>
        <w:rPr>
          <w:b/>
          <w:sz w:val="28"/>
          <w:szCs w:val="28"/>
        </w:rPr>
      </w:pPr>
    </w:p>
    <w:p w14:paraId="0C69FB27" w14:textId="0D755804" w:rsidR="009B1BD3" w:rsidRDefault="00E271F8" w:rsidP="00E271F8">
      <w:pPr>
        <w:spacing w:line="240" w:lineRule="auto"/>
        <w:jc w:val="center"/>
        <w:rPr>
          <w:rFonts w:asciiTheme="minorHAnsi" w:eastAsiaTheme="minorHAnsi" w:hAnsiTheme="minorHAnsi" w:cstheme="minorHAnsi"/>
          <w:b/>
          <w:bCs/>
          <w:color w:val="000000" w:themeColor="text1"/>
          <w:sz w:val="40"/>
          <w:szCs w:val="40"/>
        </w:rPr>
      </w:pPr>
      <w:bookmarkStart w:id="0" w:name="_Hlk157756747"/>
      <w:r>
        <w:rPr>
          <w:rFonts w:asciiTheme="minorHAnsi" w:eastAsiaTheme="minorHAnsi" w:hAnsiTheme="minorHAnsi" w:cstheme="minorHAnsi"/>
          <w:b/>
          <w:bCs/>
          <w:color w:val="000000" w:themeColor="text1"/>
          <w:sz w:val="40"/>
          <w:szCs w:val="40"/>
        </w:rPr>
        <w:t>Invictus</w:t>
      </w:r>
    </w:p>
    <w:p w14:paraId="2C7B236D" w14:textId="77777777" w:rsidR="00E271F8" w:rsidRPr="00E271F8" w:rsidRDefault="00E271F8" w:rsidP="00E271F8">
      <w:pPr>
        <w:shd w:val="clear" w:color="auto" w:fill="FFFFFF" w:themeFill="background1"/>
        <w:spacing w:after="375" w:line="240" w:lineRule="auto"/>
        <w:jc w:val="center"/>
        <w:rPr>
          <w:rFonts w:asciiTheme="minorHAnsi" w:eastAsia="Times New Roman" w:hAnsiTheme="minorHAnsi" w:cstheme="minorHAnsi"/>
          <w:b/>
          <w:bCs/>
          <w:color w:val="000000" w:themeColor="text1"/>
          <w:kern w:val="0"/>
          <w:sz w:val="44"/>
          <w:szCs w:val="44"/>
          <w14:ligatures w14:val="none"/>
        </w:rPr>
      </w:pPr>
      <w:r w:rsidRPr="00E271F8">
        <w:rPr>
          <w:rFonts w:asciiTheme="minorHAnsi" w:eastAsia="Times New Roman" w:hAnsiTheme="minorHAnsi" w:cstheme="minorHAnsi"/>
          <w:b/>
          <w:bCs/>
          <w:color w:val="000000" w:themeColor="text1"/>
          <w:kern w:val="0"/>
          <w:sz w:val="44"/>
          <w:szCs w:val="44"/>
          <w14:ligatures w14:val="none"/>
        </w:rPr>
        <w:t>Master of His Fate</w:t>
      </w:r>
    </w:p>
    <w:p w14:paraId="4DC4ABD5" w14:textId="69BE477A" w:rsidR="009B1BD3" w:rsidRDefault="009B1BD3" w:rsidP="009B1BD3">
      <w:pPr>
        <w:spacing w:line="240" w:lineRule="auto"/>
        <w:jc w:val="center"/>
        <w:rPr>
          <w:rFonts w:asciiTheme="minorHAnsi" w:eastAsiaTheme="minorHAnsi" w:hAnsiTheme="minorHAnsi" w:cstheme="minorHAnsi"/>
          <w:b/>
          <w:bCs/>
          <w:color w:val="000000" w:themeColor="text1"/>
          <w:sz w:val="40"/>
          <w:szCs w:val="40"/>
        </w:rPr>
      </w:pPr>
      <w:r w:rsidRPr="009B1BD3">
        <w:rPr>
          <w:rFonts w:asciiTheme="minorHAnsi" w:eastAsiaTheme="minorHAnsi" w:hAnsiTheme="minorHAnsi" w:cstheme="minorHAnsi"/>
          <w:b/>
          <w:bCs/>
          <w:color w:val="000000" w:themeColor="text1"/>
          <w:sz w:val="40"/>
          <w:szCs w:val="40"/>
        </w:rPr>
        <w:t xml:space="preserve">Paul E. Vallely MG US </w:t>
      </w:r>
      <w:r>
        <w:rPr>
          <w:rFonts w:asciiTheme="minorHAnsi" w:eastAsiaTheme="minorHAnsi" w:hAnsiTheme="minorHAnsi" w:cstheme="minorHAnsi"/>
          <w:b/>
          <w:bCs/>
          <w:color w:val="000000" w:themeColor="text1"/>
          <w:sz w:val="40"/>
          <w:szCs w:val="40"/>
        </w:rPr>
        <w:t>Army (Ret)</w:t>
      </w:r>
    </w:p>
    <w:p w14:paraId="2E67F424" w14:textId="77777777" w:rsidR="00E271F8" w:rsidRPr="00DA35A5" w:rsidRDefault="00E271F8" w:rsidP="00E271F8">
      <w:pPr>
        <w:spacing w:line="240" w:lineRule="auto"/>
        <w:rPr>
          <w:rFonts w:asciiTheme="minorHAnsi" w:eastAsiaTheme="minorHAnsi" w:hAnsiTheme="minorHAnsi" w:cstheme="minorHAnsi"/>
          <w:b/>
          <w:bCs/>
          <w:color w:val="000000" w:themeColor="text1"/>
          <w:sz w:val="28"/>
          <w:szCs w:val="28"/>
        </w:rPr>
      </w:pPr>
      <w:r w:rsidRPr="00DA35A5">
        <w:rPr>
          <w:rFonts w:asciiTheme="minorHAnsi" w:eastAsiaTheme="minorHAnsi" w:hAnsiTheme="minorHAnsi" w:cstheme="minorHAnsi"/>
          <w:b/>
          <w:bCs/>
          <w:color w:val="000000" w:themeColor="text1"/>
          <w:sz w:val="28"/>
          <w:szCs w:val="28"/>
        </w:rPr>
        <w:t>October.28. 2024</w:t>
      </w:r>
    </w:p>
    <w:p w14:paraId="2A29FAD1" w14:textId="2EEEE9C4" w:rsidR="0036143B" w:rsidRPr="0036143B" w:rsidRDefault="0036143B" w:rsidP="00E271F8">
      <w:pPr>
        <w:pStyle w:val="NormalWeb"/>
        <w:shd w:val="clear" w:color="auto" w:fill="FFFFFF"/>
        <w:spacing w:before="0" w:beforeAutospacing="0"/>
        <w:jc w:val="center"/>
        <w:rPr>
          <w:rStyle w:val="long-line"/>
          <w:rFonts w:ascii="Calibri" w:hAnsi="Calibri" w:cs="Calibri"/>
          <w:b/>
          <w:bCs/>
          <w:color w:val="343434"/>
          <w:sz w:val="44"/>
          <w:szCs w:val="44"/>
        </w:rPr>
      </w:pPr>
      <w:r w:rsidRPr="0036143B">
        <w:rPr>
          <w:rStyle w:val="long-line"/>
          <w:rFonts w:ascii="Calibri" w:hAnsi="Calibri" w:cs="Calibri"/>
          <w:b/>
          <w:bCs/>
          <w:color w:val="343434"/>
          <w:sz w:val="44"/>
          <w:szCs w:val="44"/>
        </w:rPr>
        <w:t>We</w:t>
      </w:r>
      <w:r w:rsidR="0003378D">
        <w:rPr>
          <w:rStyle w:val="long-line"/>
          <w:rFonts w:ascii="Calibri" w:hAnsi="Calibri" w:cs="Calibri"/>
          <w:b/>
          <w:bCs/>
          <w:color w:val="343434"/>
          <w:sz w:val="44"/>
          <w:szCs w:val="44"/>
        </w:rPr>
        <w:t>,</w:t>
      </w:r>
      <w:r w:rsidRPr="0036143B">
        <w:rPr>
          <w:rStyle w:val="long-line"/>
          <w:rFonts w:ascii="Calibri" w:hAnsi="Calibri" w:cs="Calibri"/>
          <w:b/>
          <w:bCs/>
          <w:color w:val="343434"/>
          <w:sz w:val="44"/>
          <w:szCs w:val="44"/>
        </w:rPr>
        <w:t xml:space="preserve"> as Patriot Americans, must be the Master</w:t>
      </w:r>
      <w:r>
        <w:rPr>
          <w:rStyle w:val="long-line"/>
          <w:rFonts w:ascii="Calibri" w:hAnsi="Calibri" w:cs="Calibri"/>
          <w:b/>
          <w:bCs/>
          <w:color w:val="343434"/>
          <w:sz w:val="44"/>
          <w:szCs w:val="44"/>
        </w:rPr>
        <w:t>s</w:t>
      </w:r>
      <w:r w:rsidRPr="0036143B">
        <w:rPr>
          <w:rStyle w:val="long-line"/>
          <w:rFonts w:ascii="Calibri" w:hAnsi="Calibri" w:cs="Calibri"/>
          <w:b/>
          <w:bCs/>
          <w:color w:val="343434"/>
          <w:sz w:val="44"/>
          <w:szCs w:val="44"/>
        </w:rPr>
        <w:t xml:space="preserve"> of our Fate in Restoring America and Our Constitution</w:t>
      </w:r>
    </w:p>
    <w:p w14:paraId="2395A29D" w14:textId="77777777" w:rsidR="0036143B" w:rsidRDefault="0036143B" w:rsidP="00E271F8">
      <w:pPr>
        <w:pStyle w:val="NormalWeb"/>
        <w:shd w:val="clear" w:color="auto" w:fill="FFFFFF"/>
        <w:spacing w:before="0" w:beforeAutospacing="0"/>
        <w:jc w:val="center"/>
        <w:rPr>
          <w:rStyle w:val="long-line"/>
          <w:rFonts w:ascii="Calibri" w:hAnsi="Calibri" w:cs="Calibri"/>
          <w:color w:val="343434"/>
          <w:sz w:val="28"/>
          <w:szCs w:val="28"/>
        </w:rPr>
      </w:pPr>
    </w:p>
    <w:p w14:paraId="2231EFDF" w14:textId="3F4194B3" w:rsidR="00E271F8" w:rsidRPr="00E271F8" w:rsidRDefault="00E271F8" w:rsidP="00E271F8">
      <w:pPr>
        <w:pStyle w:val="NormalWeb"/>
        <w:shd w:val="clear" w:color="auto" w:fill="FFFFFF"/>
        <w:spacing w:before="0" w:beforeAutospacing="0"/>
        <w:jc w:val="center"/>
        <w:rPr>
          <w:rFonts w:ascii="Calibri" w:hAnsi="Calibri" w:cs="Calibri"/>
          <w:color w:val="343434"/>
          <w:sz w:val="28"/>
          <w:szCs w:val="28"/>
        </w:rPr>
      </w:pPr>
      <w:r w:rsidRPr="00E271F8">
        <w:rPr>
          <w:rStyle w:val="long-line"/>
          <w:rFonts w:ascii="Calibri" w:hAnsi="Calibri" w:cs="Calibri"/>
          <w:color w:val="343434"/>
          <w:sz w:val="28"/>
          <w:szCs w:val="28"/>
        </w:rPr>
        <w:t>O</w:t>
      </w:r>
      <w:r w:rsidRPr="00E271F8">
        <w:rPr>
          <w:rStyle w:val="long-line"/>
          <w:rFonts w:ascii="Calibri" w:hAnsi="Calibri" w:cs="Calibri"/>
          <w:color w:val="343434"/>
          <w:sz w:val="28"/>
          <w:szCs w:val="28"/>
        </w:rPr>
        <w:t xml:space="preserve">ut of the night that covers </w:t>
      </w:r>
      <w:r w:rsidR="0036143B" w:rsidRPr="00E271F8">
        <w:rPr>
          <w:rStyle w:val="long-line"/>
          <w:rFonts w:ascii="Calibri" w:hAnsi="Calibri" w:cs="Calibri"/>
          <w:color w:val="343434"/>
          <w:sz w:val="28"/>
          <w:szCs w:val="28"/>
        </w:rPr>
        <w:t xml:space="preserve">me,  </w:t>
      </w:r>
      <w:r w:rsidRPr="00E271F8">
        <w:rPr>
          <w:rFonts w:ascii="Calibri" w:hAnsi="Calibri" w:cs="Calibri"/>
          <w:color w:val="343434"/>
          <w:sz w:val="28"/>
          <w:szCs w:val="28"/>
        </w:rPr>
        <w:br/>
      </w:r>
      <w:r w:rsidRPr="00E271F8">
        <w:rPr>
          <w:rStyle w:val="long-line"/>
          <w:rFonts w:ascii="Calibri" w:hAnsi="Calibri" w:cs="Calibri"/>
          <w:color w:val="343434"/>
          <w:sz w:val="28"/>
          <w:szCs w:val="28"/>
        </w:rPr>
        <w:t xml:space="preserve">  Black as the Pit from pole to </w:t>
      </w:r>
      <w:r w:rsidR="0036143B" w:rsidRPr="00E271F8">
        <w:rPr>
          <w:rStyle w:val="long-line"/>
          <w:rFonts w:ascii="Calibri" w:hAnsi="Calibri" w:cs="Calibri"/>
          <w:color w:val="343434"/>
          <w:sz w:val="28"/>
          <w:szCs w:val="28"/>
        </w:rPr>
        <w:t xml:space="preserve">pole,  </w:t>
      </w:r>
      <w:r w:rsidRPr="00E271F8">
        <w:rPr>
          <w:rFonts w:ascii="Calibri" w:hAnsi="Calibri" w:cs="Calibri"/>
          <w:color w:val="343434"/>
          <w:sz w:val="28"/>
          <w:szCs w:val="28"/>
        </w:rPr>
        <w:br/>
      </w:r>
      <w:r w:rsidRPr="00E271F8">
        <w:rPr>
          <w:rStyle w:val="long-line"/>
          <w:rFonts w:ascii="Calibri" w:hAnsi="Calibri" w:cs="Calibri"/>
          <w:color w:val="343434"/>
          <w:sz w:val="28"/>
          <w:szCs w:val="28"/>
        </w:rPr>
        <w:t>I thank whatever gods may be   </w:t>
      </w:r>
      <w:r w:rsidRPr="00E271F8">
        <w:rPr>
          <w:rFonts w:ascii="Calibri" w:hAnsi="Calibri" w:cs="Calibri"/>
          <w:color w:val="343434"/>
          <w:sz w:val="28"/>
          <w:szCs w:val="28"/>
        </w:rPr>
        <w:br/>
      </w:r>
      <w:r w:rsidRPr="00E271F8">
        <w:rPr>
          <w:rStyle w:val="long-line"/>
          <w:rFonts w:ascii="Calibri" w:hAnsi="Calibri" w:cs="Calibri"/>
          <w:color w:val="343434"/>
          <w:sz w:val="28"/>
          <w:szCs w:val="28"/>
        </w:rPr>
        <w:t>  For my unconquerable soul.</w:t>
      </w:r>
    </w:p>
    <w:p w14:paraId="70CC12D4" w14:textId="42E48CE5" w:rsidR="00E271F8" w:rsidRPr="00E271F8" w:rsidRDefault="00E271F8" w:rsidP="00E271F8">
      <w:pPr>
        <w:pStyle w:val="NormalWeb"/>
        <w:shd w:val="clear" w:color="auto" w:fill="FFFFFF"/>
        <w:spacing w:before="0" w:beforeAutospacing="0"/>
        <w:jc w:val="center"/>
        <w:rPr>
          <w:rFonts w:ascii="Calibri" w:hAnsi="Calibri" w:cs="Calibri"/>
          <w:color w:val="343434"/>
          <w:sz w:val="28"/>
          <w:szCs w:val="28"/>
        </w:rPr>
      </w:pPr>
      <w:r w:rsidRPr="00E271F8">
        <w:rPr>
          <w:rStyle w:val="long-line"/>
          <w:rFonts w:ascii="Calibri" w:hAnsi="Calibri" w:cs="Calibri"/>
          <w:color w:val="343434"/>
          <w:sz w:val="28"/>
          <w:szCs w:val="28"/>
        </w:rPr>
        <w:t>In the fell clutch of circumstance </w:t>
      </w:r>
      <w:r w:rsidRPr="00E271F8">
        <w:rPr>
          <w:rFonts w:ascii="Calibri" w:hAnsi="Calibri" w:cs="Calibri"/>
          <w:color w:val="343434"/>
          <w:sz w:val="28"/>
          <w:szCs w:val="28"/>
        </w:rPr>
        <w:br/>
      </w:r>
      <w:r w:rsidRPr="00E271F8">
        <w:rPr>
          <w:rStyle w:val="long-line"/>
          <w:rFonts w:ascii="Calibri" w:hAnsi="Calibri" w:cs="Calibri"/>
          <w:color w:val="343434"/>
          <w:sz w:val="28"/>
          <w:szCs w:val="28"/>
        </w:rPr>
        <w:t>  I have not winced nor cried aloud.   </w:t>
      </w:r>
      <w:r w:rsidRPr="00E271F8">
        <w:rPr>
          <w:rFonts w:ascii="Calibri" w:hAnsi="Calibri" w:cs="Calibri"/>
          <w:color w:val="343434"/>
          <w:sz w:val="28"/>
          <w:szCs w:val="28"/>
        </w:rPr>
        <w:br/>
      </w:r>
      <w:r w:rsidRPr="00E271F8">
        <w:rPr>
          <w:rStyle w:val="long-line"/>
          <w:rFonts w:ascii="Calibri" w:hAnsi="Calibri" w:cs="Calibri"/>
          <w:color w:val="343434"/>
          <w:sz w:val="28"/>
          <w:szCs w:val="28"/>
        </w:rPr>
        <w:t xml:space="preserve">Under the </w:t>
      </w:r>
      <w:r w:rsidR="0036143B" w:rsidRPr="00E271F8">
        <w:rPr>
          <w:rStyle w:val="long-line"/>
          <w:rFonts w:ascii="Calibri" w:hAnsi="Calibri" w:cs="Calibri"/>
          <w:color w:val="343434"/>
          <w:sz w:val="28"/>
          <w:szCs w:val="28"/>
        </w:rPr>
        <w:t>bludgeoning</w:t>
      </w:r>
      <w:r w:rsidRPr="00E271F8">
        <w:rPr>
          <w:rStyle w:val="long-line"/>
          <w:rFonts w:ascii="Calibri" w:hAnsi="Calibri" w:cs="Calibri"/>
          <w:color w:val="343434"/>
          <w:sz w:val="28"/>
          <w:szCs w:val="28"/>
        </w:rPr>
        <w:t xml:space="preserve"> of chance   </w:t>
      </w:r>
      <w:r w:rsidRPr="00E271F8">
        <w:rPr>
          <w:rFonts w:ascii="Calibri" w:hAnsi="Calibri" w:cs="Calibri"/>
          <w:color w:val="343434"/>
          <w:sz w:val="28"/>
          <w:szCs w:val="28"/>
        </w:rPr>
        <w:br/>
      </w:r>
      <w:r w:rsidRPr="00E271F8">
        <w:rPr>
          <w:rStyle w:val="long-line"/>
          <w:rFonts w:ascii="Calibri" w:hAnsi="Calibri" w:cs="Calibri"/>
          <w:color w:val="343434"/>
          <w:sz w:val="28"/>
          <w:szCs w:val="28"/>
        </w:rPr>
        <w:t>  My head is bloody, but unbowed.</w:t>
      </w:r>
    </w:p>
    <w:p w14:paraId="5FFB4088" w14:textId="449E9794" w:rsidR="00E271F8" w:rsidRPr="00E271F8" w:rsidRDefault="00E271F8" w:rsidP="00E271F8">
      <w:pPr>
        <w:pStyle w:val="NormalWeb"/>
        <w:shd w:val="clear" w:color="auto" w:fill="FFFFFF"/>
        <w:spacing w:before="0" w:beforeAutospacing="0"/>
        <w:jc w:val="center"/>
        <w:rPr>
          <w:rFonts w:ascii="Calibri" w:hAnsi="Calibri" w:cs="Calibri"/>
          <w:color w:val="343434"/>
          <w:sz w:val="28"/>
          <w:szCs w:val="28"/>
        </w:rPr>
      </w:pPr>
      <w:r w:rsidRPr="00E271F8">
        <w:rPr>
          <w:rStyle w:val="long-line"/>
          <w:rFonts w:ascii="Calibri" w:hAnsi="Calibri" w:cs="Calibri"/>
          <w:color w:val="343434"/>
          <w:sz w:val="28"/>
          <w:szCs w:val="28"/>
        </w:rPr>
        <w:t>Beyond this place of wrath and tears   </w:t>
      </w:r>
      <w:r w:rsidRPr="00E271F8">
        <w:rPr>
          <w:rFonts w:ascii="Calibri" w:hAnsi="Calibri" w:cs="Calibri"/>
          <w:color w:val="343434"/>
          <w:sz w:val="28"/>
          <w:szCs w:val="28"/>
        </w:rPr>
        <w:br/>
      </w:r>
      <w:r w:rsidRPr="00E271F8">
        <w:rPr>
          <w:rStyle w:val="long-line"/>
          <w:rFonts w:ascii="Calibri" w:hAnsi="Calibri" w:cs="Calibri"/>
          <w:color w:val="343434"/>
          <w:sz w:val="28"/>
          <w:szCs w:val="28"/>
        </w:rPr>
        <w:t xml:space="preserve">  Looms but the Horror of the </w:t>
      </w:r>
      <w:r w:rsidR="0003378D">
        <w:rPr>
          <w:rStyle w:val="long-line"/>
          <w:rFonts w:ascii="Calibri" w:hAnsi="Calibri" w:cs="Calibri"/>
          <w:color w:val="343434"/>
          <w:sz w:val="28"/>
          <w:szCs w:val="28"/>
        </w:rPr>
        <w:t>S</w:t>
      </w:r>
      <w:r w:rsidRPr="00E271F8">
        <w:rPr>
          <w:rStyle w:val="long-line"/>
          <w:rFonts w:ascii="Calibri" w:hAnsi="Calibri" w:cs="Calibri"/>
          <w:color w:val="343434"/>
          <w:sz w:val="28"/>
          <w:szCs w:val="28"/>
        </w:rPr>
        <w:t>hade, </w:t>
      </w:r>
      <w:r w:rsidRPr="00E271F8">
        <w:rPr>
          <w:rFonts w:ascii="Calibri" w:hAnsi="Calibri" w:cs="Calibri"/>
          <w:color w:val="343434"/>
          <w:sz w:val="28"/>
          <w:szCs w:val="28"/>
        </w:rPr>
        <w:br/>
      </w:r>
      <w:r w:rsidRPr="00E271F8">
        <w:rPr>
          <w:rStyle w:val="long-line"/>
          <w:rFonts w:ascii="Calibri" w:hAnsi="Calibri" w:cs="Calibri"/>
          <w:color w:val="343434"/>
          <w:sz w:val="28"/>
          <w:szCs w:val="28"/>
        </w:rPr>
        <w:t>And yet the menace of the years   </w:t>
      </w:r>
      <w:r w:rsidRPr="00E271F8">
        <w:rPr>
          <w:rFonts w:ascii="Calibri" w:hAnsi="Calibri" w:cs="Calibri"/>
          <w:color w:val="343434"/>
          <w:sz w:val="28"/>
          <w:szCs w:val="28"/>
        </w:rPr>
        <w:br/>
      </w:r>
      <w:r w:rsidRPr="00E271F8">
        <w:rPr>
          <w:rStyle w:val="long-line"/>
          <w:rFonts w:ascii="Calibri" w:hAnsi="Calibri" w:cs="Calibri"/>
          <w:color w:val="343434"/>
          <w:sz w:val="28"/>
          <w:szCs w:val="28"/>
        </w:rPr>
        <w:t>  Finds, and shall find, me unafraid.</w:t>
      </w:r>
    </w:p>
    <w:p w14:paraId="44E78270" w14:textId="035352AD" w:rsidR="00E271F8" w:rsidRPr="00E271F8" w:rsidRDefault="00E271F8" w:rsidP="00E271F8">
      <w:pPr>
        <w:pStyle w:val="NormalWeb"/>
        <w:shd w:val="clear" w:color="auto" w:fill="FFFFFF"/>
        <w:spacing w:before="0" w:beforeAutospacing="0"/>
        <w:jc w:val="center"/>
        <w:rPr>
          <w:rFonts w:ascii="Calibri" w:hAnsi="Calibri" w:cs="Calibri"/>
          <w:color w:val="343434"/>
          <w:sz w:val="28"/>
          <w:szCs w:val="28"/>
        </w:rPr>
      </w:pPr>
      <w:r w:rsidRPr="00E271F8">
        <w:rPr>
          <w:rStyle w:val="long-line"/>
          <w:rFonts w:ascii="Calibri" w:hAnsi="Calibri" w:cs="Calibri"/>
          <w:color w:val="343434"/>
          <w:sz w:val="28"/>
          <w:szCs w:val="28"/>
        </w:rPr>
        <w:lastRenderedPageBreak/>
        <w:t xml:space="preserve">It matters not how strait the </w:t>
      </w:r>
      <w:r w:rsidR="0036143B" w:rsidRPr="00E271F8">
        <w:rPr>
          <w:rStyle w:val="long-line"/>
          <w:rFonts w:ascii="Calibri" w:hAnsi="Calibri" w:cs="Calibri"/>
          <w:color w:val="343434"/>
          <w:sz w:val="28"/>
          <w:szCs w:val="28"/>
        </w:rPr>
        <w:t xml:space="preserve">gate,  </w:t>
      </w:r>
      <w:r w:rsidRPr="00E271F8">
        <w:rPr>
          <w:rFonts w:ascii="Calibri" w:hAnsi="Calibri" w:cs="Calibri"/>
          <w:color w:val="343434"/>
          <w:sz w:val="28"/>
          <w:szCs w:val="28"/>
        </w:rPr>
        <w:br/>
      </w:r>
      <w:r w:rsidRPr="00E271F8">
        <w:rPr>
          <w:rStyle w:val="long-line"/>
          <w:rFonts w:ascii="Calibri" w:hAnsi="Calibri" w:cs="Calibri"/>
          <w:color w:val="343434"/>
          <w:sz w:val="28"/>
          <w:szCs w:val="28"/>
        </w:rPr>
        <w:t xml:space="preserve">  How charged with punishments the </w:t>
      </w:r>
      <w:r w:rsidR="0036143B" w:rsidRPr="00E271F8">
        <w:rPr>
          <w:rStyle w:val="long-line"/>
          <w:rFonts w:ascii="Calibri" w:hAnsi="Calibri" w:cs="Calibri"/>
          <w:color w:val="343434"/>
          <w:sz w:val="28"/>
          <w:szCs w:val="28"/>
        </w:rPr>
        <w:t xml:space="preserve">scroll,  </w:t>
      </w:r>
      <w:r w:rsidRPr="00E271F8">
        <w:rPr>
          <w:rFonts w:ascii="Calibri" w:hAnsi="Calibri" w:cs="Calibri"/>
          <w:color w:val="343434"/>
          <w:sz w:val="28"/>
          <w:szCs w:val="28"/>
        </w:rPr>
        <w:br/>
      </w:r>
      <w:r w:rsidRPr="00E271F8">
        <w:rPr>
          <w:rStyle w:val="long-line"/>
          <w:rFonts w:ascii="Calibri" w:hAnsi="Calibri" w:cs="Calibri"/>
          <w:color w:val="343434"/>
          <w:sz w:val="28"/>
          <w:szCs w:val="28"/>
        </w:rPr>
        <w:t>I am the master of my fate:</w:t>
      </w:r>
      <w:r w:rsidRPr="00E271F8">
        <w:rPr>
          <w:rFonts w:ascii="Calibri" w:hAnsi="Calibri" w:cs="Calibri"/>
          <w:color w:val="343434"/>
          <w:sz w:val="28"/>
          <w:szCs w:val="28"/>
        </w:rPr>
        <w:br/>
      </w:r>
      <w:r w:rsidRPr="00E271F8">
        <w:rPr>
          <w:rStyle w:val="long-line"/>
          <w:rFonts w:ascii="Calibri" w:hAnsi="Calibri" w:cs="Calibri"/>
          <w:color w:val="343434"/>
          <w:sz w:val="28"/>
          <w:szCs w:val="28"/>
        </w:rPr>
        <w:t>  I am the captain of my soul</w:t>
      </w:r>
    </w:p>
    <w:p w14:paraId="0D050083" w14:textId="3C8268C7" w:rsidR="00E271F8" w:rsidRPr="00E271F8" w:rsidRDefault="00E271F8" w:rsidP="00E271F8">
      <w:pPr>
        <w:shd w:val="clear" w:color="auto" w:fill="FFFFFF" w:themeFill="background1"/>
        <w:spacing w:after="375" w:line="240" w:lineRule="auto"/>
        <w:jc w:val="both"/>
        <w:rPr>
          <w:rFonts w:asciiTheme="minorHAnsi" w:hAnsiTheme="minorHAnsi" w:cstheme="minorHAnsi"/>
          <w:color w:val="282828"/>
          <w:sz w:val="28"/>
          <w:szCs w:val="28"/>
          <w:shd w:val="clear" w:color="auto" w:fill="FFFFFF"/>
        </w:rPr>
      </w:pPr>
      <w:r w:rsidRPr="00E271F8">
        <w:rPr>
          <w:rFonts w:asciiTheme="minorHAnsi" w:hAnsiTheme="minorHAnsi" w:cstheme="minorHAnsi"/>
          <w:color w:val="282828"/>
          <w:sz w:val="28"/>
          <w:szCs w:val="28"/>
          <w:shd w:val="clear" w:color="auto" w:fill="FFFFFF"/>
        </w:rPr>
        <w:t xml:space="preserve">“Invictus” (which means “unconquered” in Latin) was </w:t>
      </w:r>
      <w:r w:rsidR="0036143B">
        <w:rPr>
          <w:rFonts w:asciiTheme="minorHAnsi" w:hAnsiTheme="minorHAnsi" w:cstheme="minorHAnsi"/>
          <w:color w:val="282828"/>
          <w:sz w:val="28"/>
          <w:szCs w:val="28"/>
          <w:shd w:val="clear" w:color="auto" w:fill="FFFFFF"/>
        </w:rPr>
        <w:t>in</w:t>
      </w:r>
      <w:r w:rsidRPr="00E271F8">
        <w:rPr>
          <w:rFonts w:asciiTheme="minorHAnsi" w:hAnsiTheme="minorHAnsi" w:cstheme="minorHAnsi"/>
          <w:color w:val="282828"/>
          <w:sz w:val="28"/>
          <w:szCs w:val="28"/>
          <w:shd w:val="clear" w:color="auto" w:fill="FFFFFF"/>
        </w:rPr>
        <w:t>i</w:t>
      </w:r>
      <w:r w:rsidR="0036143B">
        <w:rPr>
          <w:rFonts w:asciiTheme="minorHAnsi" w:hAnsiTheme="minorHAnsi" w:cstheme="minorHAnsi"/>
          <w:color w:val="282828"/>
          <w:sz w:val="28"/>
          <w:szCs w:val="28"/>
          <w:shd w:val="clear" w:color="auto" w:fill="FFFFFF"/>
        </w:rPr>
        <w:t>t</w:t>
      </w:r>
      <w:r w:rsidRPr="00E271F8">
        <w:rPr>
          <w:rFonts w:asciiTheme="minorHAnsi" w:hAnsiTheme="minorHAnsi" w:cstheme="minorHAnsi"/>
          <w:color w:val="282828"/>
          <w:sz w:val="28"/>
          <w:szCs w:val="28"/>
          <w:shd w:val="clear" w:color="auto" w:fill="FFFFFF"/>
        </w:rPr>
        <w:t>ially published with no title in William Ernest Henley’s first poetry collection, </w:t>
      </w:r>
      <w:r w:rsidRPr="00E271F8">
        <w:rPr>
          <w:rStyle w:val="Emphasis"/>
          <w:rFonts w:asciiTheme="minorHAnsi" w:hAnsiTheme="minorHAnsi" w:cstheme="minorHAnsi"/>
          <w:color w:val="282828"/>
          <w:sz w:val="28"/>
          <w:szCs w:val="28"/>
          <w:shd w:val="clear" w:color="auto" w:fill="FFFFFF"/>
        </w:rPr>
        <w:t>Book of Verses</w:t>
      </w:r>
      <w:r w:rsidRPr="00E271F8">
        <w:rPr>
          <w:rFonts w:asciiTheme="minorHAnsi" w:hAnsiTheme="minorHAnsi" w:cstheme="minorHAnsi"/>
          <w:color w:val="282828"/>
          <w:sz w:val="28"/>
          <w:szCs w:val="28"/>
          <w:shd w:val="clear" w:color="auto" w:fill="FFFFFF"/>
        </w:rPr>
        <w:t>, in 1888</w:t>
      </w:r>
      <w:r w:rsidR="0036143B">
        <w:rPr>
          <w:rFonts w:asciiTheme="minorHAnsi" w:hAnsiTheme="minorHAnsi" w:cstheme="minorHAnsi"/>
          <w:color w:val="282828"/>
          <w:sz w:val="28"/>
          <w:szCs w:val="28"/>
          <w:shd w:val="clear" w:color="auto" w:fill="FFFFFF"/>
        </w:rPr>
        <w:t>.</w:t>
      </w:r>
      <w:r w:rsidRPr="00E271F8">
        <w:rPr>
          <w:rFonts w:asciiTheme="minorHAnsi" w:hAnsiTheme="minorHAnsi" w:cstheme="minorHAnsi"/>
          <w:color w:val="282828"/>
          <w:sz w:val="28"/>
          <w:szCs w:val="28"/>
          <w:shd w:val="clear" w:color="auto" w:fill="FFFFFF"/>
        </w:rPr>
        <w:t xml:space="preserve"> </w:t>
      </w:r>
      <w:r w:rsidR="0036143B">
        <w:rPr>
          <w:rFonts w:asciiTheme="minorHAnsi" w:hAnsiTheme="minorHAnsi" w:cstheme="minorHAnsi"/>
          <w:color w:val="282828"/>
          <w:sz w:val="28"/>
          <w:szCs w:val="28"/>
          <w:shd w:val="clear" w:color="auto" w:fill="FFFFFF"/>
        </w:rPr>
        <w:t>H</w:t>
      </w:r>
      <w:r w:rsidRPr="00E271F8">
        <w:rPr>
          <w:rFonts w:asciiTheme="minorHAnsi" w:hAnsiTheme="minorHAnsi" w:cstheme="minorHAnsi"/>
          <w:color w:val="282828"/>
          <w:sz w:val="28"/>
          <w:szCs w:val="28"/>
          <w:shd w:val="clear" w:color="auto" w:fill="FFFFFF"/>
        </w:rPr>
        <w:t>o</w:t>
      </w:r>
      <w:r w:rsidR="0036143B">
        <w:rPr>
          <w:rFonts w:asciiTheme="minorHAnsi" w:hAnsiTheme="minorHAnsi" w:cstheme="minorHAnsi"/>
          <w:color w:val="282828"/>
          <w:sz w:val="28"/>
          <w:szCs w:val="28"/>
          <w:shd w:val="clear" w:color="auto" w:fill="FFFFFF"/>
        </w:rPr>
        <w:t>wever,</w:t>
      </w:r>
      <w:r w:rsidRPr="00E271F8">
        <w:rPr>
          <w:rFonts w:asciiTheme="minorHAnsi" w:hAnsiTheme="minorHAnsi" w:cstheme="minorHAnsi"/>
          <w:color w:val="282828"/>
          <w:sz w:val="28"/>
          <w:szCs w:val="28"/>
          <w:shd w:val="clear" w:color="auto" w:fill="FFFFFF"/>
        </w:rPr>
        <w:t xml:space="preserve"> it was written thirteen years earlier while Henley was recovering from an operation to save his one remaining leg. It was published under various titles such as “Captain of My Soul,” “Myself,” and “Master of His Fate” in Victorian papers and anthologies. However, Sir Arthur Quiller-Couch supplied the single Latin word “Invictus” for its appearance in </w:t>
      </w:r>
      <w:r w:rsidRPr="00E271F8">
        <w:rPr>
          <w:rStyle w:val="Emphasis"/>
          <w:rFonts w:asciiTheme="minorHAnsi" w:hAnsiTheme="minorHAnsi" w:cstheme="minorHAnsi"/>
          <w:color w:val="282828"/>
          <w:sz w:val="28"/>
          <w:szCs w:val="28"/>
          <w:shd w:val="clear" w:color="auto" w:fill="FFFFFF"/>
        </w:rPr>
        <w:t>The Oxford Book of English Verse</w:t>
      </w:r>
      <w:r w:rsidRPr="00E271F8">
        <w:rPr>
          <w:rFonts w:asciiTheme="minorHAnsi" w:hAnsiTheme="minorHAnsi" w:cstheme="minorHAnsi"/>
          <w:color w:val="282828"/>
          <w:sz w:val="28"/>
          <w:szCs w:val="28"/>
          <w:shd w:val="clear" w:color="auto" w:fill="FFFFFF"/>
        </w:rPr>
        <w:t> in 1900. The poem is one of the best-known pieces of Victorian verse</w:t>
      </w:r>
      <w:r w:rsidR="0036143B">
        <w:rPr>
          <w:rFonts w:asciiTheme="minorHAnsi" w:hAnsiTheme="minorHAnsi" w:cstheme="minorHAnsi"/>
          <w:color w:val="282828"/>
          <w:sz w:val="28"/>
          <w:szCs w:val="28"/>
          <w:shd w:val="clear" w:color="auto" w:fill="FFFFFF"/>
        </w:rPr>
        <w:t>.</w:t>
      </w:r>
      <w:r w:rsidRPr="00E271F8">
        <w:rPr>
          <w:rFonts w:asciiTheme="minorHAnsi" w:hAnsiTheme="minorHAnsi" w:cstheme="minorHAnsi"/>
          <w:color w:val="282828"/>
          <w:sz w:val="28"/>
          <w:szCs w:val="28"/>
          <w:shd w:val="clear" w:color="auto" w:fill="FFFFFF"/>
        </w:rPr>
        <w:t xml:space="preserve"> </w:t>
      </w:r>
      <w:r w:rsidR="0036143B">
        <w:rPr>
          <w:rFonts w:asciiTheme="minorHAnsi" w:hAnsiTheme="minorHAnsi" w:cstheme="minorHAnsi"/>
          <w:color w:val="282828"/>
          <w:sz w:val="28"/>
          <w:szCs w:val="28"/>
          <w:shd w:val="clear" w:color="auto" w:fill="FFFFFF"/>
        </w:rPr>
        <w:t>It</w:t>
      </w:r>
      <w:r w:rsidRPr="00E271F8">
        <w:rPr>
          <w:rFonts w:asciiTheme="minorHAnsi" w:hAnsiTheme="minorHAnsi" w:cstheme="minorHAnsi"/>
          <w:color w:val="282828"/>
          <w:sz w:val="28"/>
          <w:szCs w:val="28"/>
          <w:shd w:val="clear" w:color="auto" w:fill="FFFFFF"/>
        </w:rPr>
        <w:t xml:space="preserve"> is often quoted alongside the works of Rudyard Kipling and Sir Henry Newbolt as a quintessential articulation of late nineteenth-century Stoicism.</w:t>
      </w:r>
    </w:p>
    <w:p w14:paraId="501D5D05" w14:textId="2D7EBD64" w:rsidR="00E271F8" w:rsidRDefault="00E271F8" w:rsidP="00E271F8">
      <w:pPr>
        <w:shd w:val="clear" w:color="auto" w:fill="FFFFFF"/>
        <w:spacing w:before="300" w:after="0" w:line="240" w:lineRule="auto"/>
        <w:jc w:val="both"/>
        <w:rPr>
          <w:rFonts w:asciiTheme="minorHAnsi" w:eastAsia="Times New Roman" w:hAnsiTheme="minorHAnsi" w:cstheme="minorHAnsi"/>
          <w:color w:val="282828"/>
          <w:kern w:val="0"/>
          <w:sz w:val="28"/>
          <w:szCs w:val="28"/>
          <w14:ligatures w14:val="none"/>
        </w:rPr>
      </w:pPr>
      <w:r w:rsidRPr="00E271F8">
        <w:rPr>
          <w:rFonts w:asciiTheme="minorHAnsi" w:eastAsia="Times New Roman" w:hAnsiTheme="minorHAnsi" w:cstheme="minorHAnsi"/>
          <w:color w:val="282828"/>
          <w:kern w:val="0"/>
          <w:sz w:val="28"/>
          <w:szCs w:val="28"/>
          <w14:ligatures w14:val="none"/>
        </w:rPr>
        <w:t>Invictus” is a short poem first published in 1888 that expresses the speaker’s resolution to remain in control of his fate.</w:t>
      </w:r>
    </w:p>
    <w:p w14:paraId="528A6197" w14:textId="77777777" w:rsidR="0036143B" w:rsidRPr="00E271F8" w:rsidRDefault="0036143B" w:rsidP="00E271F8">
      <w:pPr>
        <w:shd w:val="clear" w:color="auto" w:fill="FFFFFF"/>
        <w:spacing w:before="300" w:after="0" w:line="240" w:lineRule="auto"/>
        <w:jc w:val="both"/>
        <w:rPr>
          <w:rFonts w:asciiTheme="minorHAnsi" w:eastAsia="Times New Roman" w:hAnsiTheme="minorHAnsi" w:cstheme="minorHAnsi"/>
          <w:color w:val="282828"/>
          <w:kern w:val="0"/>
          <w:sz w:val="28"/>
          <w:szCs w:val="28"/>
          <w14:ligatures w14:val="none"/>
        </w:rPr>
      </w:pPr>
    </w:p>
    <w:p w14:paraId="11866D60" w14:textId="74AC1344" w:rsidR="00E271F8" w:rsidRPr="00E271F8" w:rsidRDefault="0036143B" w:rsidP="00E271F8">
      <w:pPr>
        <w:numPr>
          <w:ilvl w:val="0"/>
          <w:numId w:val="3"/>
        </w:numPr>
        <w:shd w:val="clear" w:color="auto" w:fill="FFFFFF"/>
        <w:spacing w:after="450" w:line="240" w:lineRule="auto"/>
        <w:jc w:val="both"/>
        <w:rPr>
          <w:rFonts w:asciiTheme="minorHAnsi" w:eastAsia="Times New Roman" w:hAnsiTheme="minorHAnsi" w:cstheme="minorHAnsi"/>
          <w:color w:val="282828"/>
          <w:kern w:val="0"/>
          <w:sz w:val="28"/>
          <w:szCs w:val="28"/>
          <w14:ligatures w14:val="none"/>
        </w:rPr>
      </w:pPr>
      <w:r>
        <w:rPr>
          <w:rFonts w:asciiTheme="minorHAnsi" w:eastAsia="Times New Roman" w:hAnsiTheme="minorHAnsi" w:cstheme="minorHAnsi"/>
          <w:color w:val="282828"/>
          <w:kern w:val="0"/>
          <w:sz w:val="28"/>
          <w:szCs w:val="28"/>
          <w14:ligatures w14:val="none"/>
        </w:rPr>
        <w:t>A</w:t>
      </w:r>
      <w:r w:rsidR="00E271F8" w:rsidRPr="00E271F8">
        <w:rPr>
          <w:rFonts w:asciiTheme="minorHAnsi" w:eastAsia="Times New Roman" w:hAnsiTheme="minorHAnsi" w:cstheme="minorHAnsi"/>
          <w:color w:val="282828"/>
          <w:kern w:val="0"/>
          <w:sz w:val="28"/>
          <w:szCs w:val="28"/>
          <w14:ligatures w14:val="none"/>
        </w:rPr>
        <w:t>mid an all-encompassing darkness, the speaker thanks “whatever gods may be” for his “unconquerable soul.”</w:t>
      </w:r>
    </w:p>
    <w:p w14:paraId="6D1EA635" w14:textId="5588F31A" w:rsidR="00E271F8" w:rsidRPr="00E271F8" w:rsidRDefault="00E271F8" w:rsidP="00E271F8">
      <w:pPr>
        <w:numPr>
          <w:ilvl w:val="0"/>
          <w:numId w:val="3"/>
        </w:numPr>
        <w:shd w:val="clear" w:color="auto" w:fill="FFFFFF"/>
        <w:spacing w:after="450" w:line="240" w:lineRule="auto"/>
        <w:jc w:val="both"/>
        <w:rPr>
          <w:rFonts w:asciiTheme="minorHAnsi" w:eastAsia="Times New Roman" w:hAnsiTheme="minorHAnsi" w:cstheme="minorHAnsi"/>
          <w:color w:val="282828"/>
          <w:kern w:val="0"/>
          <w:sz w:val="28"/>
          <w:szCs w:val="28"/>
          <w14:ligatures w14:val="none"/>
        </w:rPr>
      </w:pPr>
      <w:r w:rsidRPr="00E271F8">
        <w:rPr>
          <w:rFonts w:asciiTheme="minorHAnsi" w:eastAsia="Times New Roman" w:hAnsiTheme="minorHAnsi" w:cstheme="minorHAnsi"/>
          <w:color w:val="282828"/>
          <w:kern w:val="0"/>
          <w:sz w:val="28"/>
          <w:szCs w:val="28"/>
          <w14:ligatures w14:val="none"/>
        </w:rPr>
        <w:t xml:space="preserve">The speaker asserts that he remains “unbowed” by the </w:t>
      </w:r>
      <w:proofErr w:type="gramStart"/>
      <w:r w:rsidR="0036143B" w:rsidRPr="00E271F8">
        <w:rPr>
          <w:rFonts w:asciiTheme="minorHAnsi" w:eastAsia="Times New Roman" w:hAnsiTheme="minorHAnsi" w:cstheme="minorHAnsi"/>
          <w:color w:val="282828"/>
          <w:kern w:val="0"/>
          <w:sz w:val="28"/>
          <w:szCs w:val="28"/>
          <w14:ligatures w14:val="none"/>
        </w:rPr>
        <w:t>blows</w:t>
      </w:r>
      <w:proofErr w:type="gramEnd"/>
      <w:r w:rsidRPr="00E271F8">
        <w:rPr>
          <w:rFonts w:asciiTheme="minorHAnsi" w:eastAsia="Times New Roman" w:hAnsiTheme="minorHAnsi" w:cstheme="minorHAnsi"/>
          <w:color w:val="282828"/>
          <w:kern w:val="0"/>
          <w:sz w:val="28"/>
          <w:szCs w:val="28"/>
          <w14:ligatures w14:val="none"/>
        </w:rPr>
        <w:t xml:space="preserve"> life has dealt him and “unafraid” of the inevitability of death.</w:t>
      </w:r>
    </w:p>
    <w:p w14:paraId="4BDB3125" w14:textId="34605845" w:rsidR="00E271F8" w:rsidRPr="00E271F8" w:rsidRDefault="00E271F8" w:rsidP="00E271F8">
      <w:pPr>
        <w:numPr>
          <w:ilvl w:val="0"/>
          <w:numId w:val="3"/>
        </w:numPr>
        <w:shd w:val="clear" w:color="auto" w:fill="FFFFFF"/>
        <w:spacing w:after="450" w:line="240" w:lineRule="auto"/>
        <w:jc w:val="both"/>
        <w:rPr>
          <w:rFonts w:asciiTheme="minorHAnsi" w:eastAsia="Times New Roman" w:hAnsiTheme="minorHAnsi" w:cstheme="minorHAnsi"/>
          <w:color w:val="282828"/>
          <w:kern w:val="0"/>
          <w:sz w:val="28"/>
          <w:szCs w:val="28"/>
          <w14:ligatures w14:val="none"/>
        </w:rPr>
      </w:pPr>
      <w:r w:rsidRPr="00E271F8">
        <w:rPr>
          <w:rFonts w:asciiTheme="minorHAnsi" w:eastAsia="Times New Roman" w:hAnsiTheme="minorHAnsi" w:cstheme="minorHAnsi"/>
          <w:color w:val="282828"/>
          <w:kern w:val="0"/>
          <w:sz w:val="28"/>
          <w:szCs w:val="28"/>
          <w14:ligatures w14:val="none"/>
        </w:rPr>
        <w:t>Finally, the speaker emphasizes that he will remain undaunted no matter what, saying, “I am the master of my fate, / I am the captain of my soul.”</w:t>
      </w:r>
      <w:r w:rsidRPr="00E271F8">
        <w:rPr>
          <w:rStyle w:val="FootnoteReference"/>
          <w:rFonts w:asciiTheme="minorHAnsi" w:eastAsia="Times New Roman" w:hAnsiTheme="minorHAnsi" w:cstheme="minorHAnsi"/>
          <w:color w:val="282828"/>
          <w:kern w:val="0"/>
          <w:sz w:val="28"/>
          <w:szCs w:val="28"/>
          <w14:ligatures w14:val="none"/>
        </w:rPr>
        <w:footnoteReference w:id="1"/>
      </w:r>
    </w:p>
    <w:p w14:paraId="19AC1AB0" w14:textId="09B8FAB3" w:rsidR="00E271F8" w:rsidRPr="00E271F8" w:rsidRDefault="00E271F8" w:rsidP="00E271F8">
      <w:pPr>
        <w:pStyle w:val="NormalWeb"/>
        <w:numPr>
          <w:ilvl w:val="0"/>
          <w:numId w:val="3"/>
        </w:numPr>
        <w:shd w:val="clear" w:color="auto" w:fill="FFFFFF"/>
        <w:spacing w:before="300" w:beforeAutospacing="0" w:after="0" w:afterAutospacing="0"/>
        <w:jc w:val="both"/>
        <w:rPr>
          <w:rFonts w:asciiTheme="minorHAnsi" w:hAnsiTheme="minorHAnsi" w:cstheme="minorHAnsi"/>
          <w:color w:val="282828"/>
          <w:sz w:val="28"/>
          <w:szCs w:val="28"/>
        </w:rPr>
      </w:pPr>
      <w:r w:rsidRPr="00E271F8">
        <w:rPr>
          <w:rFonts w:asciiTheme="minorHAnsi" w:hAnsiTheme="minorHAnsi" w:cstheme="minorHAnsi"/>
          <w:color w:val="282828"/>
          <w:sz w:val="28"/>
          <w:szCs w:val="28"/>
        </w:rPr>
        <w:t xml:space="preserve">The poem is divided into four stanzas, each containing four lines. In the initial stanza, the first-person speaker refers to the absolute darkness </w:t>
      </w:r>
      <w:r w:rsidR="0036143B">
        <w:rPr>
          <w:rFonts w:asciiTheme="minorHAnsi" w:hAnsiTheme="minorHAnsi" w:cstheme="minorHAnsi"/>
          <w:color w:val="282828"/>
          <w:sz w:val="28"/>
          <w:szCs w:val="28"/>
        </w:rPr>
        <w:t>t</w:t>
      </w:r>
      <w:r w:rsidRPr="00E271F8">
        <w:rPr>
          <w:rFonts w:asciiTheme="minorHAnsi" w:hAnsiTheme="minorHAnsi" w:cstheme="minorHAnsi"/>
          <w:color w:val="282828"/>
          <w:sz w:val="28"/>
          <w:szCs w:val="28"/>
        </w:rPr>
        <w:t>h</w:t>
      </w:r>
      <w:r w:rsidR="0036143B">
        <w:rPr>
          <w:rFonts w:asciiTheme="minorHAnsi" w:hAnsiTheme="minorHAnsi" w:cstheme="minorHAnsi"/>
          <w:color w:val="282828"/>
          <w:sz w:val="28"/>
          <w:szCs w:val="28"/>
        </w:rPr>
        <w:t>at</w:t>
      </w:r>
      <w:r w:rsidRPr="00E271F8">
        <w:rPr>
          <w:rFonts w:asciiTheme="minorHAnsi" w:hAnsiTheme="minorHAnsi" w:cstheme="minorHAnsi"/>
          <w:color w:val="282828"/>
          <w:sz w:val="28"/>
          <w:szCs w:val="28"/>
        </w:rPr>
        <w:t xml:space="preserve"> covers him, then adds that this darkness extends “from pole to pole,” suggesting it is something universal rather than purely personal despair. This dichotomy is never explored, as the poet casually extends his experiences into a general comment on the evils that beset humanity. </w:t>
      </w:r>
      <w:r w:rsidR="0036143B" w:rsidRPr="0036143B">
        <w:rPr>
          <w:rFonts w:asciiTheme="minorHAnsi" w:hAnsiTheme="minorHAnsi" w:cstheme="minorHAnsi"/>
          <w:color w:val="282828"/>
          <w:sz w:val="28"/>
          <w:szCs w:val="28"/>
        </w:rPr>
        <w:t xml:space="preserve">He says </w:t>
      </w:r>
      <w:proofErr w:type="gramStart"/>
      <w:r w:rsidR="0036143B" w:rsidRPr="0036143B">
        <w:rPr>
          <w:rFonts w:asciiTheme="minorHAnsi" w:hAnsiTheme="minorHAnsi" w:cstheme="minorHAnsi"/>
          <w:color w:val="282828"/>
          <w:sz w:val="28"/>
          <w:szCs w:val="28"/>
        </w:rPr>
        <w:t>he</w:t>
      </w:r>
      <w:proofErr w:type="gramEnd"/>
      <w:r w:rsidR="0036143B" w:rsidRPr="0036143B">
        <w:rPr>
          <w:rFonts w:asciiTheme="minorHAnsi" w:hAnsiTheme="minorHAnsi" w:cstheme="minorHAnsi"/>
          <w:color w:val="282828"/>
          <w:sz w:val="28"/>
          <w:szCs w:val="28"/>
        </w:rPr>
        <w:t xml:space="preserve"> thanks “whatever </w:t>
      </w:r>
      <w:r w:rsidR="0036143B" w:rsidRPr="0036143B">
        <w:rPr>
          <w:rFonts w:asciiTheme="minorHAnsi" w:hAnsiTheme="minorHAnsi" w:cstheme="minorHAnsi"/>
          <w:color w:val="282828"/>
          <w:sz w:val="28"/>
          <w:szCs w:val="28"/>
        </w:rPr>
        <w:lastRenderedPageBreak/>
        <w:t>gods may be” during this darkness </w:t>
      </w:r>
      <w:r w:rsidRPr="00E271F8">
        <w:rPr>
          <w:rFonts w:asciiTheme="minorHAnsi" w:hAnsiTheme="minorHAnsi" w:cstheme="minorHAnsi"/>
          <w:color w:val="282828"/>
          <w:sz w:val="28"/>
          <w:szCs w:val="28"/>
        </w:rPr>
        <w:t xml:space="preserve">for his “unconquerable soul.” The reference to the “gods” establishes the fundamentally pagan and even anti-Christian tone of the poem. The speaker has no hope of heaven or any other afterlife. He does not believe in the one God of the Bible. He </w:t>
      </w:r>
      <w:r w:rsidR="00FF4C4A" w:rsidRPr="00FF4C4A">
        <w:rPr>
          <w:rFonts w:asciiTheme="minorHAnsi" w:hAnsiTheme="minorHAnsi" w:cstheme="minorHAnsi"/>
          <w:color w:val="282828"/>
          <w:sz w:val="28"/>
          <w:szCs w:val="28"/>
        </w:rPr>
        <w:t xml:space="preserve">acknowledges that there might be some gods in whom he has no particular </w:t>
      </w:r>
      <w:r w:rsidR="00FF4C4A" w:rsidRPr="00FF4C4A">
        <w:rPr>
          <w:rFonts w:asciiTheme="minorHAnsi" w:hAnsiTheme="minorHAnsi" w:cstheme="minorHAnsi"/>
          <w:color w:val="282828"/>
          <w:sz w:val="28"/>
          <w:szCs w:val="28"/>
        </w:rPr>
        <w:t>interest,</w:t>
      </w:r>
      <w:r w:rsidR="00FF4C4A" w:rsidRPr="00FF4C4A">
        <w:rPr>
          <w:rFonts w:asciiTheme="minorHAnsi" w:hAnsiTheme="minorHAnsi" w:cstheme="minorHAnsi"/>
          <w:color w:val="282828"/>
          <w:sz w:val="28"/>
          <w:szCs w:val="28"/>
        </w:rPr>
        <w:t xml:space="preserve"> and </w:t>
      </w:r>
      <w:r w:rsidRPr="00E271F8">
        <w:rPr>
          <w:rFonts w:asciiTheme="minorHAnsi" w:hAnsiTheme="minorHAnsi" w:cstheme="minorHAnsi"/>
          <w:color w:val="282828"/>
          <w:sz w:val="28"/>
          <w:szCs w:val="28"/>
        </w:rPr>
        <w:t xml:space="preserve">he does not expect help. The </w:t>
      </w:r>
      <w:r w:rsidR="00FF4C4A">
        <w:rPr>
          <w:rFonts w:asciiTheme="minorHAnsi" w:hAnsiTheme="minorHAnsi" w:cstheme="minorHAnsi"/>
          <w:color w:val="282828"/>
          <w:sz w:val="28"/>
          <w:szCs w:val="28"/>
        </w:rPr>
        <w:t>c</w:t>
      </w:r>
      <w:r w:rsidRPr="00E271F8">
        <w:rPr>
          <w:rFonts w:asciiTheme="minorHAnsi" w:hAnsiTheme="minorHAnsi" w:cstheme="minorHAnsi"/>
          <w:color w:val="282828"/>
          <w:sz w:val="28"/>
          <w:szCs w:val="28"/>
        </w:rPr>
        <w:t>r</w:t>
      </w:r>
      <w:r w:rsidR="00FF4C4A">
        <w:rPr>
          <w:rFonts w:asciiTheme="minorHAnsi" w:hAnsiTheme="minorHAnsi" w:cstheme="minorHAnsi"/>
          <w:color w:val="282828"/>
          <w:sz w:val="28"/>
          <w:szCs w:val="28"/>
        </w:rPr>
        <w:t>i</w:t>
      </w:r>
      <w:r w:rsidRPr="00E271F8">
        <w:rPr>
          <w:rFonts w:asciiTheme="minorHAnsi" w:hAnsiTheme="minorHAnsi" w:cstheme="minorHAnsi"/>
          <w:color w:val="282828"/>
          <w:sz w:val="28"/>
          <w:szCs w:val="28"/>
        </w:rPr>
        <w:t>t</w:t>
      </w:r>
      <w:r w:rsidR="00FF4C4A">
        <w:rPr>
          <w:rFonts w:asciiTheme="minorHAnsi" w:hAnsiTheme="minorHAnsi" w:cstheme="minorHAnsi"/>
          <w:color w:val="282828"/>
          <w:sz w:val="28"/>
          <w:szCs w:val="28"/>
        </w:rPr>
        <w:t>ic</w:t>
      </w:r>
      <w:r w:rsidRPr="00E271F8">
        <w:rPr>
          <w:rFonts w:asciiTheme="minorHAnsi" w:hAnsiTheme="minorHAnsi" w:cstheme="minorHAnsi"/>
          <w:color w:val="282828"/>
          <w:sz w:val="28"/>
          <w:szCs w:val="28"/>
        </w:rPr>
        <w:t>a</w:t>
      </w:r>
      <w:r w:rsidR="00FF4C4A">
        <w:rPr>
          <w:rFonts w:asciiTheme="minorHAnsi" w:hAnsiTheme="minorHAnsi" w:cstheme="minorHAnsi"/>
          <w:color w:val="282828"/>
          <w:sz w:val="28"/>
          <w:szCs w:val="28"/>
        </w:rPr>
        <w:t>l</w:t>
      </w:r>
      <w:r w:rsidRPr="00E271F8">
        <w:rPr>
          <w:rFonts w:asciiTheme="minorHAnsi" w:hAnsiTheme="minorHAnsi" w:cstheme="minorHAnsi"/>
          <w:color w:val="282828"/>
          <w:sz w:val="28"/>
          <w:szCs w:val="28"/>
        </w:rPr>
        <w:t xml:space="preserve"> matter is the phrase with which he ends the poem, his “unconquerable soul,” which depends on no supernatural power and is proof against any ordeal.</w:t>
      </w:r>
    </w:p>
    <w:p w14:paraId="7A8896A5" w14:textId="3DF0382B" w:rsidR="00E271F8" w:rsidRPr="00E271F8" w:rsidRDefault="00E271F8" w:rsidP="00E271F8">
      <w:pPr>
        <w:pStyle w:val="NormalWeb"/>
        <w:numPr>
          <w:ilvl w:val="0"/>
          <w:numId w:val="3"/>
        </w:numPr>
        <w:shd w:val="clear" w:color="auto" w:fill="FFFFFF"/>
        <w:spacing w:before="300" w:beforeAutospacing="0" w:after="0" w:afterAutospacing="0"/>
        <w:jc w:val="both"/>
        <w:rPr>
          <w:rFonts w:asciiTheme="minorHAnsi" w:hAnsiTheme="minorHAnsi" w:cstheme="minorHAnsi"/>
          <w:color w:val="282828"/>
          <w:sz w:val="28"/>
          <w:szCs w:val="28"/>
        </w:rPr>
      </w:pPr>
      <w:r w:rsidRPr="00E271F8">
        <w:rPr>
          <w:rFonts w:asciiTheme="minorHAnsi" w:hAnsiTheme="minorHAnsi" w:cstheme="minorHAnsi"/>
          <w:color w:val="282828"/>
          <w:sz w:val="28"/>
          <w:szCs w:val="28"/>
        </w:rPr>
        <w:t>In the second stanza</w:t>
      </w:r>
      <w:r w:rsidR="00FF4C4A">
        <w:rPr>
          <w:rFonts w:asciiTheme="minorHAnsi" w:hAnsiTheme="minorHAnsi" w:cstheme="minorHAnsi"/>
          <w:color w:val="282828"/>
          <w:sz w:val="28"/>
          <w:szCs w:val="28"/>
        </w:rPr>
        <w:t>,</w:t>
      </w:r>
      <w:r w:rsidRPr="00E271F8">
        <w:rPr>
          <w:rFonts w:asciiTheme="minorHAnsi" w:hAnsiTheme="minorHAnsi" w:cstheme="minorHAnsi"/>
          <w:color w:val="282828"/>
          <w:sz w:val="28"/>
          <w:szCs w:val="28"/>
        </w:rPr>
        <w:t xml:space="preserve"> the speaker makes two very similar points, establishing his Stoical indifference to the vicissitudes of life. He says that the “fell clutch of circumstance” has never caused him to cry out or even to wince, the m</w:t>
      </w:r>
      <w:r w:rsidR="00FF4C4A">
        <w:rPr>
          <w:rFonts w:asciiTheme="minorHAnsi" w:hAnsiTheme="minorHAnsi" w:cstheme="minorHAnsi"/>
          <w:color w:val="282828"/>
          <w:sz w:val="28"/>
          <w:szCs w:val="28"/>
        </w:rPr>
        <w:t>inor</w:t>
      </w:r>
      <w:r w:rsidRPr="00E271F8">
        <w:rPr>
          <w:rFonts w:asciiTheme="minorHAnsi" w:hAnsiTheme="minorHAnsi" w:cstheme="minorHAnsi"/>
          <w:color w:val="282828"/>
          <w:sz w:val="28"/>
          <w:szCs w:val="28"/>
        </w:rPr>
        <w:t xml:space="preserve"> possible reaction that pain might cause. The phrase “fell clutch of circumstance” is a paradox, if not quite an oxymoron. The word “clutch” suggests intention, while “circumstance” makes it clear that the speaker’s troubles are not caused by supernatural </w:t>
      </w:r>
      <w:r w:rsidR="00FF4C4A" w:rsidRPr="00E271F8">
        <w:rPr>
          <w:rFonts w:asciiTheme="minorHAnsi" w:hAnsiTheme="minorHAnsi" w:cstheme="minorHAnsi"/>
          <w:color w:val="282828"/>
          <w:sz w:val="28"/>
          <w:szCs w:val="28"/>
        </w:rPr>
        <w:t>malevolence but</w:t>
      </w:r>
      <w:r w:rsidRPr="00E271F8">
        <w:rPr>
          <w:rFonts w:asciiTheme="minorHAnsi" w:hAnsiTheme="minorHAnsi" w:cstheme="minorHAnsi"/>
          <w:color w:val="282828"/>
          <w:sz w:val="28"/>
          <w:szCs w:val="28"/>
        </w:rPr>
        <w:t xml:space="preserve"> are the arbitrary result of a world that appears hostile despite its lack of a will. The paradox is repeated in “</w:t>
      </w:r>
      <w:r w:rsidR="0003378D">
        <w:rPr>
          <w:rFonts w:asciiTheme="minorHAnsi" w:hAnsiTheme="minorHAnsi" w:cstheme="minorHAnsi"/>
          <w:color w:val="282828"/>
          <w:sz w:val="28"/>
          <w:szCs w:val="28"/>
        </w:rPr>
        <w:t>T</w:t>
      </w:r>
      <w:r w:rsidRPr="00E271F8">
        <w:rPr>
          <w:rFonts w:asciiTheme="minorHAnsi" w:hAnsiTheme="minorHAnsi" w:cstheme="minorHAnsi"/>
          <w:color w:val="282828"/>
          <w:sz w:val="28"/>
          <w:szCs w:val="28"/>
        </w:rPr>
        <w:t xml:space="preserve">he </w:t>
      </w:r>
      <w:r w:rsidR="0003378D">
        <w:rPr>
          <w:rFonts w:asciiTheme="minorHAnsi" w:hAnsiTheme="minorHAnsi" w:cstheme="minorHAnsi"/>
          <w:color w:val="282828"/>
          <w:sz w:val="28"/>
          <w:szCs w:val="28"/>
        </w:rPr>
        <w:t>B</w:t>
      </w:r>
      <w:r w:rsidR="00FF4C4A" w:rsidRPr="00E271F8">
        <w:rPr>
          <w:rFonts w:asciiTheme="minorHAnsi" w:hAnsiTheme="minorHAnsi" w:cstheme="minorHAnsi"/>
          <w:color w:val="282828"/>
          <w:sz w:val="28"/>
          <w:szCs w:val="28"/>
        </w:rPr>
        <w:t>ludgeoning</w:t>
      </w:r>
      <w:r w:rsidRPr="00E271F8">
        <w:rPr>
          <w:rFonts w:asciiTheme="minorHAnsi" w:hAnsiTheme="minorHAnsi" w:cstheme="minorHAnsi"/>
          <w:color w:val="282828"/>
          <w:sz w:val="28"/>
          <w:szCs w:val="28"/>
        </w:rPr>
        <w:t xml:space="preserve"> of </w:t>
      </w:r>
      <w:r w:rsidR="00FF4C4A">
        <w:rPr>
          <w:rFonts w:asciiTheme="minorHAnsi" w:hAnsiTheme="minorHAnsi" w:cstheme="minorHAnsi"/>
          <w:color w:val="282828"/>
          <w:sz w:val="28"/>
          <w:szCs w:val="28"/>
        </w:rPr>
        <w:t>C</w:t>
      </w:r>
      <w:r w:rsidRPr="00E271F8">
        <w:rPr>
          <w:rFonts w:asciiTheme="minorHAnsi" w:hAnsiTheme="minorHAnsi" w:cstheme="minorHAnsi"/>
          <w:color w:val="282828"/>
          <w:sz w:val="28"/>
          <w:szCs w:val="28"/>
        </w:rPr>
        <w:t xml:space="preserve">hance.” Blows rain down upon the speaker, and </w:t>
      </w:r>
      <w:r w:rsidR="00FF4C4A">
        <w:rPr>
          <w:rFonts w:asciiTheme="minorHAnsi" w:hAnsiTheme="minorHAnsi" w:cstheme="minorHAnsi"/>
          <w:color w:val="282828"/>
          <w:sz w:val="28"/>
          <w:szCs w:val="28"/>
        </w:rPr>
        <w:t>t</w:t>
      </w:r>
      <w:r w:rsidRPr="00E271F8">
        <w:rPr>
          <w:rFonts w:asciiTheme="minorHAnsi" w:hAnsiTheme="minorHAnsi" w:cstheme="minorHAnsi"/>
          <w:color w:val="282828"/>
          <w:sz w:val="28"/>
          <w:szCs w:val="28"/>
        </w:rPr>
        <w:t>he</w:t>
      </w:r>
      <w:r w:rsidR="00FF4C4A">
        <w:rPr>
          <w:rFonts w:asciiTheme="minorHAnsi" w:hAnsiTheme="minorHAnsi" w:cstheme="minorHAnsi"/>
          <w:color w:val="282828"/>
          <w:sz w:val="28"/>
          <w:szCs w:val="28"/>
        </w:rPr>
        <w:t>y</w:t>
      </w:r>
      <w:r w:rsidRPr="00E271F8">
        <w:rPr>
          <w:rFonts w:asciiTheme="minorHAnsi" w:hAnsiTheme="minorHAnsi" w:cstheme="minorHAnsi"/>
          <w:color w:val="282828"/>
          <w:sz w:val="28"/>
          <w:szCs w:val="28"/>
        </w:rPr>
        <w:t xml:space="preserve"> bloody </w:t>
      </w:r>
      <w:r w:rsidR="00FF4C4A">
        <w:rPr>
          <w:rFonts w:asciiTheme="minorHAnsi" w:hAnsiTheme="minorHAnsi" w:cstheme="minorHAnsi"/>
          <w:color w:val="282828"/>
          <w:sz w:val="28"/>
          <w:szCs w:val="28"/>
        </w:rPr>
        <w:t xml:space="preserve">his </w:t>
      </w:r>
      <w:r w:rsidRPr="00E271F8">
        <w:rPr>
          <w:rFonts w:asciiTheme="minorHAnsi" w:hAnsiTheme="minorHAnsi" w:cstheme="minorHAnsi"/>
          <w:color w:val="282828"/>
          <w:sz w:val="28"/>
          <w:szCs w:val="28"/>
        </w:rPr>
        <w:t>he</w:t>
      </w:r>
      <w:r w:rsidR="00FF4C4A">
        <w:rPr>
          <w:rFonts w:asciiTheme="minorHAnsi" w:hAnsiTheme="minorHAnsi" w:cstheme="minorHAnsi"/>
          <w:color w:val="282828"/>
          <w:sz w:val="28"/>
          <w:szCs w:val="28"/>
        </w:rPr>
        <w:t>ad</w:t>
      </w:r>
      <w:r w:rsidRPr="00E271F8">
        <w:rPr>
          <w:rFonts w:asciiTheme="minorHAnsi" w:hAnsiTheme="minorHAnsi" w:cstheme="minorHAnsi"/>
          <w:color w:val="282828"/>
          <w:sz w:val="28"/>
          <w:szCs w:val="28"/>
        </w:rPr>
        <w:t>, though he stubbornly refuses to bow, which would be a gesture of submission and defeat. These painful blows, however, come not from any agent, whether natural or supernatural, but mere chance. This intensifies the idea that life is inherently hostile.</w:t>
      </w:r>
    </w:p>
    <w:p w14:paraId="6508276F" w14:textId="00130DA1" w:rsidR="00E271F8" w:rsidRPr="00E271F8" w:rsidRDefault="00E271F8" w:rsidP="00E271F8">
      <w:pPr>
        <w:pStyle w:val="NormalWeb"/>
        <w:numPr>
          <w:ilvl w:val="0"/>
          <w:numId w:val="3"/>
        </w:numPr>
        <w:shd w:val="clear" w:color="auto" w:fill="FFFFFF"/>
        <w:spacing w:before="300" w:beforeAutospacing="0" w:after="0" w:afterAutospacing="0"/>
        <w:jc w:val="both"/>
        <w:rPr>
          <w:rFonts w:asciiTheme="minorHAnsi" w:hAnsiTheme="minorHAnsi" w:cstheme="minorHAnsi"/>
          <w:color w:val="282828"/>
          <w:sz w:val="28"/>
          <w:szCs w:val="28"/>
        </w:rPr>
      </w:pPr>
      <w:r w:rsidRPr="00E271F8">
        <w:rPr>
          <w:rFonts w:asciiTheme="minorHAnsi" w:hAnsiTheme="minorHAnsi" w:cstheme="minorHAnsi"/>
          <w:color w:val="282828"/>
          <w:sz w:val="28"/>
          <w:szCs w:val="28"/>
        </w:rPr>
        <w:t xml:space="preserve">The third stanza begins with an explicit statement of atheism and nihilism. Beyond the world, which is hopeless and miserable, described as a “place of wrath and tears,” there is no hope for anything better. No heaven awaits us as a reward for virtue, only “the Horror of the shade.” There is some danger of contradiction here, as well as hyperbole. Many readers might find the relentless focus on gloom and darkness throughout the poem hyperbolic, even while they </w:t>
      </w:r>
      <w:r w:rsidR="00FF4C4A">
        <w:rPr>
          <w:rFonts w:asciiTheme="minorHAnsi" w:hAnsiTheme="minorHAnsi" w:cstheme="minorHAnsi"/>
          <w:color w:val="282828"/>
          <w:sz w:val="28"/>
          <w:szCs w:val="28"/>
        </w:rPr>
        <w:t>c</w:t>
      </w:r>
      <w:r w:rsidRPr="00E271F8">
        <w:rPr>
          <w:rFonts w:asciiTheme="minorHAnsi" w:hAnsiTheme="minorHAnsi" w:cstheme="minorHAnsi"/>
          <w:color w:val="282828"/>
          <w:sz w:val="28"/>
          <w:szCs w:val="28"/>
        </w:rPr>
        <w:t>a</w:t>
      </w:r>
      <w:r w:rsidR="00FF4C4A">
        <w:rPr>
          <w:rFonts w:asciiTheme="minorHAnsi" w:hAnsiTheme="minorHAnsi" w:cstheme="minorHAnsi"/>
          <w:color w:val="282828"/>
          <w:sz w:val="28"/>
          <w:szCs w:val="28"/>
        </w:rPr>
        <w:t>n</w:t>
      </w:r>
      <w:r w:rsidRPr="00E271F8">
        <w:rPr>
          <w:rFonts w:asciiTheme="minorHAnsi" w:hAnsiTheme="minorHAnsi" w:cstheme="minorHAnsi"/>
          <w:color w:val="282828"/>
          <w:sz w:val="28"/>
          <w:szCs w:val="28"/>
        </w:rPr>
        <w:t>n</w:t>
      </w:r>
      <w:r w:rsidR="00FF4C4A">
        <w:rPr>
          <w:rFonts w:asciiTheme="minorHAnsi" w:hAnsiTheme="minorHAnsi" w:cstheme="minorHAnsi"/>
          <w:color w:val="282828"/>
          <w:sz w:val="28"/>
          <w:szCs w:val="28"/>
        </w:rPr>
        <w:t>o</w:t>
      </w:r>
      <w:r w:rsidRPr="00E271F8">
        <w:rPr>
          <w:rFonts w:asciiTheme="minorHAnsi" w:hAnsiTheme="minorHAnsi" w:cstheme="minorHAnsi"/>
          <w:color w:val="282828"/>
          <w:sz w:val="28"/>
          <w:szCs w:val="28"/>
        </w:rPr>
        <w:t>t deny the reality of the side of life Henley depicts. However, the idea contained in “</w:t>
      </w:r>
      <w:r w:rsidR="00FF4C4A">
        <w:rPr>
          <w:rFonts w:asciiTheme="minorHAnsi" w:hAnsiTheme="minorHAnsi" w:cstheme="minorHAnsi"/>
          <w:color w:val="282828"/>
          <w:sz w:val="28"/>
          <w:szCs w:val="28"/>
        </w:rPr>
        <w:t>T</w:t>
      </w:r>
      <w:r w:rsidRPr="00E271F8">
        <w:rPr>
          <w:rFonts w:asciiTheme="minorHAnsi" w:hAnsiTheme="minorHAnsi" w:cstheme="minorHAnsi"/>
          <w:color w:val="282828"/>
          <w:sz w:val="28"/>
          <w:szCs w:val="28"/>
        </w:rPr>
        <w:t xml:space="preserve">he Horror of the </w:t>
      </w:r>
      <w:r w:rsidR="00FF4C4A">
        <w:rPr>
          <w:rFonts w:asciiTheme="minorHAnsi" w:hAnsiTheme="minorHAnsi" w:cstheme="minorHAnsi"/>
          <w:color w:val="282828"/>
          <w:sz w:val="28"/>
          <w:szCs w:val="28"/>
        </w:rPr>
        <w:t>S</w:t>
      </w:r>
      <w:r w:rsidRPr="00E271F8">
        <w:rPr>
          <w:rFonts w:asciiTheme="minorHAnsi" w:hAnsiTheme="minorHAnsi" w:cstheme="minorHAnsi"/>
          <w:color w:val="282828"/>
          <w:sz w:val="28"/>
          <w:szCs w:val="28"/>
        </w:rPr>
        <w:t xml:space="preserve">hade” seems internally inconsistent. Is death to be nothing (“the shade”), or will it be horrible? </w:t>
      </w:r>
      <w:r w:rsidR="00FF4C4A">
        <w:rPr>
          <w:rFonts w:asciiTheme="minorHAnsi" w:hAnsiTheme="minorHAnsi" w:cstheme="minorHAnsi"/>
          <w:color w:val="282828"/>
          <w:sz w:val="28"/>
          <w:szCs w:val="28"/>
        </w:rPr>
        <w:t>However, using the verb “looms” </w:t>
      </w:r>
      <w:r w:rsidRPr="00E271F8">
        <w:rPr>
          <w:rFonts w:asciiTheme="minorHAnsi" w:hAnsiTheme="minorHAnsi" w:cstheme="minorHAnsi"/>
          <w:color w:val="282828"/>
          <w:sz w:val="28"/>
          <w:szCs w:val="28"/>
        </w:rPr>
        <w:t>suggests the solution...</w:t>
      </w:r>
      <w:r w:rsidRPr="00E271F8">
        <w:rPr>
          <w:rStyle w:val="FootnoteReference"/>
          <w:rFonts w:asciiTheme="minorHAnsi" w:hAnsiTheme="minorHAnsi" w:cstheme="minorHAnsi"/>
          <w:color w:val="282828"/>
          <w:sz w:val="28"/>
          <w:szCs w:val="28"/>
        </w:rPr>
        <w:footnoteReference w:id="2"/>
      </w:r>
    </w:p>
    <w:p w14:paraId="6A71BD44" w14:textId="77777777" w:rsidR="00E271F8" w:rsidRPr="00E271F8" w:rsidRDefault="00E271F8" w:rsidP="00E271F8">
      <w:pPr>
        <w:shd w:val="clear" w:color="auto" w:fill="FFFFFF" w:themeFill="background1"/>
        <w:spacing w:after="375" w:line="240" w:lineRule="auto"/>
        <w:jc w:val="both"/>
        <w:rPr>
          <w:rFonts w:asciiTheme="minorHAnsi" w:hAnsiTheme="minorHAnsi" w:cstheme="minorHAnsi"/>
          <w:color w:val="282828"/>
          <w:sz w:val="28"/>
          <w:szCs w:val="28"/>
          <w:shd w:val="clear" w:color="auto" w:fill="FFFFFF"/>
        </w:rPr>
      </w:pPr>
    </w:p>
    <w:p w14:paraId="3A2C54D7" w14:textId="77777777" w:rsidR="00E271F8" w:rsidRPr="00E271F8" w:rsidRDefault="00E271F8" w:rsidP="00E271F8">
      <w:pPr>
        <w:shd w:val="clear" w:color="auto" w:fill="FFFFFF" w:themeFill="background1"/>
        <w:spacing w:after="375" w:line="240" w:lineRule="auto"/>
        <w:jc w:val="both"/>
        <w:rPr>
          <w:rFonts w:asciiTheme="minorHAnsi" w:eastAsia="Times New Roman" w:hAnsiTheme="minorHAnsi" w:cstheme="minorHAnsi"/>
          <w:b/>
          <w:bCs/>
          <w:color w:val="000000" w:themeColor="text1"/>
          <w:kern w:val="0"/>
          <w:sz w:val="28"/>
          <w:szCs w:val="28"/>
          <w14:ligatures w14:val="none"/>
        </w:rPr>
      </w:pPr>
      <w:r w:rsidRPr="00E271F8">
        <w:rPr>
          <w:rFonts w:asciiTheme="minorHAnsi" w:eastAsia="Times New Roman" w:hAnsiTheme="minorHAnsi" w:cstheme="minorHAnsi"/>
          <w:b/>
          <w:bCs/>
          <w:color w:val="000000" w:themeColor="text1"/>
          <w:kern w:val="0"/>
          <w:sz w:val="28"/>
          <w:szCs w:val="28"/>
          <w14:ligatures w14:val="none"/>
        </w:rPr>
        <w:lastRenderedPageBreak/>
        <w:t xml:space="preserve">Please read our new books: On Amazon and </w:t>
      </w:r>
      <w:hyperlink r:id="rId8" w:history="1">
        <w:r w:rsidRPr="00E271F8">
          <w:rPr>
            <w:rStyle w:val="Hyperlink"/>
            <w:rFonts w:asciiTheme="minorHAnsi" w:eastAsia="Times New Roman" w:hAnsiTheme="minorHAnsi" w:cstheme="minorHAnsi"/>
            <w:b/>
            <w:bCs/>
            <w:kern w:val="0"/>
            <w:sz w:val="28"/>
            <w:szCs w:val="28"/>
            <w14:ligatures w14:val="none"/>
          </w:rPr>
          <w:t>www.standupamericaus.prg</w:t>
        </w:r>
      </w:hyperlink>
    </w:p>
    <w:p w14:paraId="51BF9B30" w14:textId="77777777" w:rsidR="00E271F8" w:rsidRPr="00FF4C4A" w:rsidRDefault="00E271F8" w:rsidP="00FF4C4A">
      <w:pPr>
        <w:pStyle w:val="ListParagraph"/>
        <w:numPr>
          <w:ilvl w:val="0"/>
          <w:numId w:val="4"/>
        </w:numPr>
        <w:shd w:val="clear" w:color="auto" w:fill="FFFFFF" w:themeFill="background1"/>
        <w:spacing w:after="375" w:line="240" w:lineRule="auto"/>
        <w:jc w:val="both"/>
        <w:rPr>
          <w:rFonts w:asciiTheme="minorHAnsi" w:eastAsia="Times New Roman" w:hAnsiTheme="minorHAnsi" w:cstheme="minorHAnsi"/>
          <w:b/>
          <w:bCs/>
          <w:color w:val="000000" w:themeColor="text1"/>
          <w:kern w:val="0"/>
          <w:sz w:val="28"/>
          <w:szCs w:val="28"/>
          <w14:ligatures w14:val="none"/>
        </w:rPr>
      </w:pPr>
      <w:r w:rsidRPr="00FF4C4A">
        <w:rPr>
          <w:rFonts w:asciiTheme="minorHAnsi" w:eastAsia="Times New Roman" w:hAnsiTheme="minorHAnsi" w:cstheme="minorHAnsi"/>
          <w:b/>
          <w:bCs/>
          <w:color w:val="000000" w:themeColor="text1"/>
          <w:kern w:val="0"/>
          <w:sz w:val="28"/>
          <w:szCs w:val="28"/>
          <w14:ligatures w14:val="none"/>
        </w:rPr>
        <w:t>Beyond Treason</w:t>
      </w:r>
    </w:p>
    <w:p w14:paraId="3EB16D89" w14:textId="77777777" w:rsidR="00E271F8" w:rsidRPr="00FF4C4A" w:rsidRDefault="00E271F8" w:rsidP="00FF4C4A">
      <w:pPr>
        <w:pStyle w:val="ListParagraph"/>
        <w:numPr>
          <w:ilvl w:val="0"/>
          <w:numId w:val="4"/>
        </w:numPr>
        <w:shd w:val="clear" w:color="auto" w:fill="FFFFFF" w:themeFill="background1"/>
        <w:spacing w:after="375" w:line="240" w:lineRule="auto"/>
        <w:jc w:val="both"/>
        <w:rPr>
          <w:rFonts w:asciiTheme="minorHAnsi" w:eastAsia="Times New Roman" w:hAnsiTheme="minorHAnsi" w:cstheme="minorHAnsi"/>
          <w:b/>
          <w:bCs/>
          <w:color w:val="000000" w:themeColor="text1"/>
          <w:kern w:val="0"/>
          <w:sz w:val="28"/>
          <w:szCs w:val="28"/>
          <w14:ligatures w14:val="none"/>
        </w:rPr>
      </w:pPr>
      <w:r w:rsidRPr="00FF4C4A">
        <w:rPr>
          <w:rFonts w:asciiTheme="minorHAnsi" w:eastAsia="Times New Roman" w:hAnsiTheme="minorHAnsi" w:cstheme="minorHAnsi"/>
          <w:b/>
          <w:bCs/>
          <w:color w:val="000000" w:themeColor="text1"/>
          <w:kern w:val="0"/>
          <w:sz w:val="28"/>
          <w:szCs w:val="28"/>
          <w14:ligatures w14:val="none"/>
        </w:rPr>
        <w:t>The Dismantling of America</w:t>
      </w:r>
    </w:p>
    <w:p w14:paraId="37C3E63B" w14:textId="77777777" w:rsidR="00E271F8" w:rsidRPr="00FF4C4A" w:rsidRDefault="00E271F8" w:rsidP="00FF4C4A">
      <w:pPr>
        <w:pStyle w:val="ListParagraph"/>
        <w:numPr>
          <w:ilvl w:val="0"/>
          <w:numId w:val="4"/>
        </w:numPr>
        <w:shd w:val="clear" w:color="auto" w:fill="FFFFFF" w:themeFill="background1"/>
        <w:spacing w:after="375" w:line="240" w:lineRule="auto"/>
        <w:jc w:val="both"/>
        <w:rPr>
          <w:rFonts w:asciiTheme="minorHAnsi" w:eastAsia="Times New Roman" w:hAnsiTheme="minorHAnsi" w:cstheme="minorHAnsi"/>
          <w:b/>
          <w:bCs/>
          <w:color w:val="000000" w:themeColor="text1"/>
          <w:kern w:val="0"/>
          <w:sz w:val="28"/>
          <w:szCs w:val="28"/>
          <w14:ligatures w14:val="none"/>
        </w:rPr>
      </w:pPr>
      <w:r w:rsidRPr="00FF4C4A">
        <w:rPr>
          <w:rFonts w:asciiTheme="minorHAnsi" w:eastAsia="Times New Roman" w:hAnsiTheme="minorHAnsi" w:cstheme="minorHAnsi"/>
          <w:b/>
          <w:bCs/>
          <w:color w:val="000000" w:themeColor="text1"/>
          <w:kern w:val="0"/>
          <w:sz w:val="28"/>
          <w:szCs w:val="28"/>
          <w14:ligatures w14:val="none"/>
        </w:rPr>
        <w:t>Betrayal and Treason in America</w:t>
      </w:r>
    </w:p>
    <w:bookmarkEnd w:id="0"/>
    <w:p w14:paraId="1FDCCFDF" w14:textId="11F6688D" w:rsidR="003C386D" w:rsidRPr="00E271F8" w:rsidRDefault="00457A2B" w:rsidP="00E271F8">
      <w:pPr>
        <w:ind w:left="-5" w:hanging="10"/>
        <w:jc w:val="both"/>
        <w:rPr>
          <w:rFonts w:asciiTheme="minorHAnsi" w:hAnsiTheme="minorHAnsi" w:cstheme="minorHAnsi"/>
          <w:sz w:val="28"/>
          <w:szCs w:val="28"/>
        </w:rPr>
      </w:pPr>
      <w:r w:rsidRPr="00E271F8">
        <w:rPr>
          <w:rFonts w:asciiTheme="minorHAnsi" w:hAnsiTheme="minorHAnsi" w:cstheme="minorHAnsi"/>
          <w:b/>
          <w:sz w:val="28"/>
          <w:szCs w:val="28"/>
        </w:rPr>
        <w:t>Released and Distributed</w:t>
      </w:r>
      <w:r w:rsidR="00DA35A5" w:rsidRPr="00E271F8">
        <w:rPr>
          <w:rFonts w:asciiTheme="minorHAnsi" w:hAnsiTheme="minorHAnsi" w:cstheme="minorHAnsi"/>
          <w:b/>
          <w:sz w:val="28"/>
          <w:szCs w:val="28"/>
        </w:rPr>
        <w:t xml:space="preserve"> </w:t>
      </w:r>
      <w:r w:rsidR="00EB7806" w:rsidRPr="00E271F8">
        <w:rPr>
          <w:rFonts w:asciiTheme="minorHAnsi" w:hAnsiTheme="minorHAnsi" w:cstheme="minorHAnsi"/>
          <w:b/>
          <w:sz w:val="28"/>
          <w:szCs w:val="28"/>
        </w:rPr>
        <w:t>by </w:t>
      </w:r>
      <w:r w:rsidR="00DA35A5" w:rsidRPr="00E271F8">
        <w:rPr>
          <w:rFonts w:asciiTheme="minorHAnsi" w:hAnsiTheme="minorHAnsi" w:cstheme="minorHAnsi"/>
          <w:b/>
          <w:sz w:val="28"/>
          <w:szCs w:val="28"/>
        </w:rPr>
        <w:t xml:space="preserve">MG Paul </w:t>
      </w:r>
      <w:proofErr w:type="gramStart"/>
      <w:r w:rsidR="00DA35A5" w:rsidRPr="00E271F8">
        <w:rPr>
          <w:rFonts w:asciiTheme="minorHAnsi" w:hAnsiTheme="minorHAnsi" w:cstheme="minorHAnsi"/>
          <w:b/>
          <w:sz w:val="28"/>
          <w:szCs w:val="28"/>
        </w:rPr>
        <w:t xml:space="preserve">Vallely, </w:t>
      </w:r>
      <w:r w:rsidRPr="00E271F8">
        <w:rPr>
          <w:rFonts w:asciiTheme="minorHAnsi" w:hAnsiTheme="minorHAnsi" w:cstheme="minorHAnsi"/>
          <w:b/>
          <w:sz w:val="28"/>
          <w:szCs w:val="28"/>
        </w:rPr>
        <w:t xml:space="preserve"> the</w:t>
      </w:r>
      <w:proofErr w:type="gramEnd"/>
      <w:r w:rsidRPr="00E271F8">
        <w:rPr>
          <w:rFonts w:asciiTheme="minorHAnsi" w:hAnsiTheme="minorHAnsi" w:cstheme="minorHAnsi"/>
          <w:b/>
          <w:sz w:val="28"/>
          <w:szCs w:val="28"/>
        </w:rPr>
        <w:t xml:space="preserve"> Stand Up America US Foundation. </w:t>
      </w:r>
    </w:p>
    <w:p w14:paraId="751F57DA" w14:textId="5196302A" w:rsidR="003C386D" w:rsidRPr="00E271F8" w:rsidRDefault="00457A2B" w:rsidP="00E271F8">
      <w:pPr>
        <w:ind w:left="-5" w:hanging="10"/>
        <w:jc w:val="both"/>
        <w:rPr>
          <w:rFonts w:asciiTheme="minorHAnsi" w:hAnsiTheme="minorHAnsi" w:cstheme="minorHAnsi"/>
          <w:b/>
          <w:sz w:val="28"/>
          <w:szCs w:val="28"/>
        </w:rPr>
      </w:pPr>
      <w:r w:rsidRPr="00E271F8">
        <w:rPr>
          <w:rFonts w:asciiTheme="minorHAnsi" w:hAnsiTheme="minorHAnsi" w:cstheme="minorHAnsi"/>
          <w:b/>
          <w:sz w:val="28"/>
          <w:szCs w:val="28"/>
        </w:rPr>
        <w:t>For more information,</w:t>
      </w:r>
      <w:r w:rsidR="00617611" w:rsidRPr="00E271F8">
        <w:rPr>
          <w:rFonts w:asciiTheme="minorHAnsi" w:hAnsiTheme="minorHAnsi" w:cstheme="minorHAnsi"/>
          <w:b/>
          <w:sz w:val="28"/>
          <w:szCs w:val="28"/>
        </w:rPr>
        <w:t xml:space="preserve"> contact </w:t>
      </w:r>
      <w:hyperlink r:id="rId9" w:history="1">
        <w:r w:rsidR="00617611" w:rsidRPr="00E271F8">
          <w:rPr>
            <w:rStyle w:val="Hyperlink"/>
            <w:rFonts w:asciiTheme="minorHAnsi" w:hAnsiTheme="minorHAnsi" w:cstheme="minorHAnsi"/>
            <w:b/>
            <w:sz w:val="28"/>
            <w:szCs w:val="28"/>
          </w:rPr>
          <w:t>suaus1961@gmail.com</w:t>
        </w:r>
      </w:hyperlink>
    </w:p>
    <w:p w14:paraId="4538F9CD" w14:textId="428C2401" w:rsidR="003C386D" w:rsidRDefault="00617611" w:rsidP="00E271F8">
      <w:pPr>
        <w:ind w:left="-5" w:hanging="10"/>
        <w:jc w:val="both"/>
        <w:rPr>
          <w:b/>
          <w:sz w:val="28"/>
          <w:szCs w:val="28"/>
        </w:rPr>
      </w:pPr>
      <w:hyperlink r:id="rId10" w:history="1">
        <w:r w:rsidRPr="00E271F8">
          <w:rPr>
            <w:rStyle w:val="Hyperlink"/>
            <w:rFonts w:asciiTheme="minorHAnsi" w:hAnsiTheme="minorHAnsi" w:cstheme="minorHAnsi"/>
            <w:b/>
            <w:sz w:val="28"/>
            <w:szCs w:val="28"/>
          </w:rPr>
          <w:t>www.standupamericaus.org</w:t>
        </w:r>
      </w:hyperlink>
      <w:r w:rsidRPr="00B4415F">
        <w:rPr>
          <w:b/>
          <w:sz w:val="28"/>
          <w:szCs w:val="28"/>
        </w:rPr>
        <w:t xml:space="preserve"> </w:t>
      </w:r>
    </w:p>
    <w:p w14:paraId="6671881B" w14:textId="30982881" w:rsidR="00BC3F54" w:rsidRPr="00B4415F" w:rsidRDefault="00BC3F54" w:rsidP="00BC3F54">
      <w:pPr>
        <w:ind w:left="-5" w:hanging="10"/>
        <w:jc w:val="center"/>
        <w:rPr>
          <w:sz w:val="28"/>
          <w:szCs w:val="28"/>
        </w:rPr>
      </w:pPr>
      <w:r>
        <w:rPr>
          <w:noProof/>
          <w:sz w:val="28"/>
          <w:szCs w:val="28"/>
        </w:rPr>
        <w:drawing>
          <wp:inline distT="0" distB="0" distL="0" distR="0" wp14:anchorId="5856AE02" wp14:editId="32404CD9">
            <wp:extent cx="1981200" cy="2800350"/>
            <wp:effectExtent l="0" t="0" r="0" b="0"/>
            <wp:docPr id="791641264" name="Picture 1" descr="A statue of liberty with a flag and ea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641264" name="Picture 1" descr="A statue of liberty with a flag and eag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81200" cy="2800350"/>
                    </a:xfrm>
                    <a:prstGeom prst="rect">
                      <a:avLst/>
                    </a:prstGeom>
                  </pic:spPr>
                </pic:pic>
              </a:graphicData>
            </a:graphic>
          </wp:inline>
        </w:drawing>
      </w:r>
    </w:p>
    <w:p w14:paraId="35D3FC26" w14:textId="77777777" w:rsidR="003C386D" w:rsidRPr="00B4415F" w:rsidRDefault="00457A2B">
      <w:pPr>
        <w:spacing w:after="159"/>
        <w:rPr>
          <w:sz w:val="28"/>
          <w:szCs w:val="28"/>
        </w:rPr>
      </w:pPr>
      <w:r w:rsidRPr="00B4415F">
        <w:rPr>
          <w:b/>
          <w:sz w:val="28"/>
          <w:szCs w:val="28"/>
        </w:rPr>
        <w:t xml:space="preserve"> </w:t>
      </w:r>
    </w:p>
    <w:p w14:paraId="207D0D02" w14:textId="77777777" w:rsidR="003C386D" w:rsidRPr="00B4415F" w:rsidRDefault="00457A2B">
      <w:pPr>
        <w:spacing w:after="159"/>
        <w:rPr>
          <w:sz w:val="28"/>
          <w:szCs w:val="28"/>
        </w:rPr>
      </w:pPr>
      <w:r w:rsidRPr="00B4415F">
        <w:rPr>
          <w:b/>
          <w:sz w:val="28"/>
          <w:szCs w:val="28"/>
        </w:rPr>
        <w:t xml:space="preserve"> </w:t>
      </w:r>
    </w:p>
    <w:p w14:paraId="7868B8F9" w14:textId="77777777" w:rsidR="003C386D" w:rsidRPr="00B4415F" w:rsidRDefault="00457A2B">
      <w:pPr>
        <w:spacing w:after="161"/>
        <w:rPr>
          <w:sz w:val="28"/>
          <w:szCs w:val="28"/>
        </w:rPr>
      </w:pPr>
      <w:r w:rsidRPr="00B4415F">
        <w:rPr>
          <w:b/>
          <w:sz w:val="28"/>
          <w:szCs w:val="28"/>
        </w:rPr>
        <w:t xml:space="preserve"> </w:t>
      </w:r>
    </w:p>
    <w:p w14:paraId="648D31F3" w14:textId="77777777" w:rsidR="003C386D" w:rsidRPr="00B4415F" w:rsidRDefault="00457A2B">
      <w:pPr>
        <w:spacing w:after="159"/>
        <w:rPr>
          <w:sz w:val="28"/>
          <w:szCs w:val="28"/>
        </w:rPr>
      </w:pPr>
      <w:r w:rsidRPr="00B4415F">
        <w:rPr>
          <w:sz w:val="28"/>
          <w:szCs w:val="28"/>
        </w:rPr>
        <w:t xml:space="preserve"> </w:t>
      </w:r>
    </w:p>
    <w:p w14:paraId="17C21D1C" w14:textId="77777777" w:rsidR="003C386D" w:rsidRPr="00B4415F" w:rsidRDefault="00457A2B">
      <w:pPr>
        <w:spacing w:after="0"/>
        <w:rPr>
          <w:sz w:val="28"/>
          <w:szCs w:val="28"/>
        </w:rPr>
      </w:pPr>
      <w:r w:rsidRPr="00B4415F">
        <w:rPr>
          <w:sz w:val="28"/>
          <w:szCs w:val="28"/>
        </w:rPr>
        <w:t xml:space="preserve"> </w:t>
      </w:r>
    </w:p>
    <w:p w14:paraId="2B75F030" w14:textId="77777777" w:rsidR="00A703D7" w:rsidRPr="00B4415F" w:rsidRDefault="00A703D7">
      <w:pPr>
        <w:spacing w:after="0"/>
        <w:rPr>
          <w:sz w:val="28"/>
          <w:szCs w:val="28"/>
        </w:rPr>
      </w:pPr>
    </w:p>
    <w:sectPr w:rsidR="00A703D7" w:rsidRPr="00B4415F">
      <w:footerReference w:type="even" r:id="rId12"/>
      <w:footerReference w:type="default" r:id="rId13"/>
      <w:footerReference w:type="first" r:id="rId14"/>
      <w:pgSz w:w="12240" w:h="15840"/>
      <w:pgMar w:top="1440" w:right="1434" w:bottom="1530"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CCA09" w14:textId="77777777" w:rsidR="002B402A" w:rsidRDefault="002B402A">
      <w:pPr>
        <w:spacing w:after="0" w:line="240" w:lineRule="auto"/>
      </w:pPr>
      <w:r>
        <w:separator/>
      </w:r>
    </w:p>
  </w:endnote>
  <w:endnote w:type="continuationSeparator" w:id="0">
    <w:p w14:paraId="1474C272" w14:textId="77777777" w:rsidR="002B402A" w:rsidRDefault="002B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1541" w14:textId="77777777" w:rsidR="003C386D" w:rsidRDefault="00457A2B">
    <w:pPr>
      <w:spacing w:after="0"/>
    </w:pPr>
    <w:r>
      <w:fldChar w:fldCharType="begin"/>
    </w:r>
    <w:r>
      <w:instrText xml:space="preserve"> PAGE   \* MERGEFORMAT </w:instrText>
    </w:r>
    <w:r>
      <w:fldChar w:fldCharType="separate"/>
    </w:r>
    <w:r>
      <w:t>1</w:t>
    </w:r>
    <w:r>
      <w:fldChar w:fldCharType="end"/>
    </w:r>
    <w:r>
      <w:t xml:space="preserve"> </w:t>
    </w:r>
  </w:p>
  <w:p w14:paraId="60692FAF" w14:textId="77777777" w:rsidR="003C386D" w:rsidRDefault="00457A2B">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D1EBF" w14:textId="77777777" w:rsidR="003C386D" w:rsidRDefault="00457A2B">
    <w:pPr>
      <w:spacing w:after="0"/>
    </w:pPr>
    <w:r>
      <w:fldChar w:fldCharType="begin"/>
    </w:r>
    <w:r>
      <w:instrText xml:space="preserve"> PAGE   \* MERGEFORMAT </w:instrText>
    </w:r>
    <w:r>
      <w:fldChar w:fldCharType="separate"/>
    </w:r>
    <w:r>
      <w:t>1</w:t>
    </w:r>
    <w:r>
      <w:fldChar w:fldCharType="end"/>
    </w:r>
    <w:r>
      <w:t xml:space="preserve"> </w:t>
    </w:r>
  </w:p>
  <w:p w14:paraId="62114E24" w14:textId="77777777" w:rsidR="003C386D" w:rsidRDefault="00457A2B">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D458" w14:textId="77777777" w:rsidR="003C386D" w:rsidRDefault="00457A2B">
    <w:pPr>
      <w:spacing w:after="0"/>
    </w:pPr>
    <w:r>
      <w:fldChar w:fldCharType="begin"/>
    </w:r>
    <w:r>
      <w:instrText xml:space="preserve"> PAGE   \* MERGEFORMAT </w:instrText>
    </w:r>
    <w:r>
      <w:fldChar w:fldCharType="separate"/>
    </w:r>
    <w:r>
      <w:t>1</w:t>
    </w:r>
    <w:r>
      <w:fldChar w:fldCharType="end"/>
    </w:r>
    <w:r>
      <w:t xml:space="preserve"> </w:t>
    </w:r>
  </w:p>
  <w:p w14:paraId="17BFF981" w14:textId="77777777" w:rsidR="003C386D" w:rsidRDefault="00457A2B">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C3D7A" w14:textId="77777777" w:rsidR="002B402A" w:rsidRDefault="002B402A">
      <w:pPr>
        <w:spacing w:after="0" w:line="240" w:lineRule="auto"/>
      </w:pPr>
      <w:r>
        <w:separator/>
      </w:r>
    </w:p>
  </w:footnote>
  <w:footnote w:type="continuationSeparator" w:id="0">
    <w:p w14:paraId="5B5857D2" w14:textId="77777777" w:rsidR="002B402A" w:rsidRDefault="002B402A">
      <w:pPr>
        <w:spacing w:after="0" w:line="240" w:lineRule="auto"/>
      </w:pPr>
      <w:r>
        <w:continuationSeparator/>
      </w:r>
    </w:p>
  </w:footnote>
  <w:footnote w:id="1">
    <w:p w14:paraId="6F270F0D" w14:textId="32587C73" w:rsidR="00E271F8" w:rsidRDefault="00E271F8">
      <w:pPr>
        <w:pStyle w:val="FootnoteText"/>
      </w:pPr>
      <w:r>
        <w:rPr>
          <w:rStyle w:val="FootnoteReference"/>
        </w:rPr>
        <w:footnoteRef/>
      </w:r>
      <w:r>
        <w:t xml:space="preserve"> Invictus by William Ernest Henley</w:t>
      </w:r>
    </w:p>
  </w:footnote>
  <w:footnote w:id="2">
    <w:p w14:paraId="133460E0" w14:textId="7FC5394A" w:rsidR="00E271F8" w:rsidRDefault="00E271F8">
      <w:pPr>
        <w:pStyle w:val="FootnoteText"/>
      </w:pPr>
      <w:r>
        <w:rPr>
          <w:rStyle w:val="FootnoteReference"/>
        </w:rPr>
        <w:footnoteRef/>
      </w:r>
      <w:r>
        <w:t xml:space="preserve"> Colin Cavendish-Jones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81327"/>
    <w:multiLevelType w:val="hybridMultilevel"/>
    <w:tmpl w:val="D89C6DC2"/>
    <w:lvl w:ilvl="0" w:tplc="40EAD8FE">
      <w:start w:val="1"/>
      <w:numFmt w:val="bullet"/>
      <w:lvlText w:val="•"/>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6E5E60">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8CCE0A">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DC5980">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223FB8">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747DBE">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5C5FDA">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8A348C">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200010">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E9509A"/>
    <w:multiLevelType w:val="multilevel"/>
    <w:tmpl w:val="D762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F6FDF"/>
    <w:multiLevelType w:val="hybridMultilevel"/>
    <w:tmpl w:val="1CC6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5B4BC1"/>
    <w:multiLevelType w:val="hybridMultilevel"/>
    <w:tmpl w:val="DE34068C"/>
    <w:lvl w:ilvl="0" w:tplc="6172B176">
      <w:start w:val="1"/>
      <w:numFmt w:val="bullet"/>
      <w:lvlText w:val="•"/>
      <w:lvlJc w:val="left"/>
      <w:pPr>
        <w:ind w:left="7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97A285EC">
      <w:start w:val="1"/>
      <w:numFmt w:val="bullet"/>
      <w:lvlText w:val="o"/>
      <w:lvlJc w:val="left"/>
      <w:pPr>
        <w:ind w:left="14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376EF9A6">
      <w:start w:val="1"/>
      <w:numFmt w:val="bullet"/>
      <w:lvlText w:val="▪"/>
      <w:lvlJc w:val="left"/>
      <w:pPr>
        <w:ind w:left="2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EE8E4FC4">
      <w:start w:val="1"/>
      <w:numFmt w:val="bullet"/>
      <w:lvlText w:val="•"/>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ACCA590E">
      <w:start w:val="1"/>
      <w:numFmt w:val="bullet"/>
      <w:lvlText w:val="o"/>
      <w:lvlJc w:val="left"/>
      <w:pPr>
        <w:ind w:left="36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D74ABEE0">
      <w:start w:val="1"/>
      <w:numFmt w:val="bullet"/>
      <w:lvlText w:val="▪"/>
      <w:lvlJc w:val="left"/>
      <w:pPr>
        <w:ind w:left="4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4DCE3A84">
      <w:start w:val="1"/>
      <w:numFmt w:val="bullet"/>
      <w:lvlText w:val="•"/>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55F03F1E">
      <w:start w:val="1"/>
      <w:numFmt w:val="bullet"/>
      <w:lvlText w:val="o"/>
      <w:lvlJc w:val="left"/>
      <w:pPr>
        <w:ind w:left="57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D07A9468">
      <w:start w:val="1"/>
      <w:numFmt w:val="bullet"/>
      <w:lvlText w:val="▪"/>
      <w:lvlJc w:val="left"/>
      <w:pPr>
        <w:ind w:left="64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num w:numId="1" w16cid:durableId="30109781">
    <w:abstractNumId w:val="0"/>
  </w:num>
  <w:num w:numId="2" w16cid:durableId="954017596">
    <w:abstractNumId w:val="3"/>
  </w:num>
  <w:num w:numId="3" w16cid:durableId="1214585307">
    <w:abstractNumId w:val="1"/>
  </w:num>
  <w:num w:numId="4" w16cid:durableId="468939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S2NDM1tTQzsLAwNTZR0lEKTi0uzszPAykwNKwFACgF/I4tAAAA"/>
  </w:docVars>
  <w:rsids>
    <w:rsidRoot w:val="003C386D"/>
    <w:rsid w:val="0003378D"/>
    <w:rsid w:val="000E0631"/>
    <w:rsid w:val="000E2E7D"/>
    <w:rsid w:val="000F241C"/>
    <w:rsid w:val="00146419"/>
    <w:rsid w:val="001559A2"/>
    <w:rsid w:val="00220FA0"/>
    <w:rsid w:val="002B402A"/>
    <w:rsid w:val="0036143B"/>
    <w:rsid w:val="003B3184"/>
    <w:rsid w:val="003C386D"/>
    <w:rsid w:val="0042047F"/>
    <w:rsid w:val="00440B55"/>
    <w:rsid w:val="00457A2B"/>
    <w:rsid w:val="00465503"/>
    <w:rsid w:val="005B6886"/>
    <w:rsid w:val="0060389B"/>
    <w:rsid w:val="00617611"/>
    <w:rsid w:val="0062270A"/>
    <w:rsid w:val="00690028"/>
    <w:rsid w:val="006A7D24"/>
    <w:rsid w:val="00712D35"/>
    <w:rsid w:val="00751D27"/>
    <w:rsid w:val="007D3485"/>
    <w:rsid w:val="007D6366"/>
    <w:rsid w:val="007F6D6A"/>
    <w:rsid w:val="0086587A"/>
    <w:rsid w:val="009863F2"/>
    <w:rsid w:val="00994F9C"/>
    <w:rsid w:val="009B1BD3"/>
    <w:rsid w:val="00A703D7"/>
    <w:rsid w:val="00A97999"/>
    <w:rsid w:val="00B4415F"/>
    <w:rsid w:val="00B51AA2"/>
    <w:rsid w:val="00BC3F54"/>
    <w:rsid w:val="00CD34F3"/>
    <w:rsid w:val="00D10D06"/>
    <w:rsid w:val="00D67C7A"/>
    <w:rsid w:val="00DA35A5"/>
    <w:rsid w:val="00E07A4B"/>
    <w:rsid w:val="00E125CE"/>
    <w:rsid w:val="00E146AF"/>
    <w:rsid w:val="00E271F8"/>
    <w:rsid w:val="00E80014"/>
    <w:rsid w:val="00E90EAE"/>
    <w:rsid w:val="00EA3B8E"/>
    <w:rsid w:val="00EB7806"/>
    <w:rsid w:val="00F20C24"/>
    <w:rsid w:val="00F92D93"/>
    <w:rsid w:val="00FF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E0BA1"/>
  <w15:docId w15:val="{A77F166E-13A8-4A78-AD67-77D864A1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611"/>
    <w:rPr>
      <w:color w:val="0563C1" w:themeColor="hyperlink"/>
      <w:u w:val="single"/>
    </w:rPr>
  </w:style>
  <w:style w:type="character" w:styleId="UnresolvedMention">
    <w:name w:val="Unresolved Mention"/>
    <w:basedOn w:val="DefaultParagraphFont"/>
    <w:uiPriority w:val="99"/>
    <w:semiHidden/>
    <w:unhideWhenUsed/>
    <w:rsid w:val="00617611"/>
    <w:rPr>
      <w:color w:val="605E5C"/>
      <w:shd w:val="clear" w:color="auto" w:fill="E1DFDD"/>
    </w:rPr>
  </w:style>
  <w:style w:type="character" w:styleId="Emphasis">
    <w:name w:val="Emphasis"/>
    <w:basedOn w:val="DefaultParagraphFont"/>
    <w:uiPriority w:val="20"/>
    <w:qFormat/>
    <w:rsid w:val="00E271F8"/>
    <w:rPr>
      <w:i/>
      <w:iCs/>
    </w:rPr>
  </w:style>
  <w:style w:type="paragraph" w:styleId="FootnoteText">
    <w:name w:val="footnote text"/>
    <w:basedOn w:val="Normal"/>
    <w:link w:val="FootnoteTextChar"/>
    <w:uiPriority w:val="99"/>
    <w:semiHidden/>
    <w:unhideWhenUsed/>
    <w:rsid w:val="00E271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1F8"/>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E271F8"/>
    <w:rPr>
      <w:vertAlign w:val="superscript"/>
    </w:rPr>
  </w:style>
  <w:style w:type="paragraph" w:styleId="NormalWeb">
    <w:name w:val="Normal (Web)"/>
    <w:basedOn w:val="Normal"/>
    <w:uiPriority w:val="99"/>
    <w:semiHidden/>
    <w:unhideWhenUsed/>
    <w:rsid w:val="00E271F8"/>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character" w:customStyle="1" w:styleId="long-line">
    <w:name w:val="long-line"/>
    <w:basedOn w:val="DefaultParagraphFont"/>
    <w:rsid w:val="00E271F8"/>
  </w:style>
  <w:style w:type="paragraph" w:styleId="ListParagraph">
    <w:name w:val="List Paragraph"/>
    <w:basedOn w:val="Normal"/>
    <w:uiPriority w:val="34"/>
    <w:qFormat/>
    <w:rsid w:val="00FF4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27695">
      <w:bodyDiv w:val="1"/>
      <w:marLeft w:val="0"/>
      <w:marRight w:val="0"/>
      <w:marTop w:val="0"/>
      <w:marBottom w:val="0"/>
      <w:divBdr>
        <w:top w:val="none" w:sz="0" w:space="0" w:color="auto"/>
        <w:left w:val="none" w:sz="0" w:space="0" w:color="auto"/>
        <w:bottom w:val="none" w:sz="0" w:space="0" w:color="auto"/>
        <w:right w:val="none" w:sz="0" w:space="0" w:color="auto"/>
      </w:divBdr>
    </w:div>
    <w:div w:id="400442783">
      <w:bodyDiv w:val="1"/>
      <w:marLeft w:val="0"/>
      <w:marRight w:val="0"/>
      <w:marTop w:val="0"/>
      <w:marBottom w:val="0"/>
      <w:divBdr>
        <w:top w:val="none" w:sz="0" w:space="0" w:color="auto"/>
        <w:left w:val="none" w:sz="0" w:space="0" w:color="auto"/>
        <w:bottom w:val="none" w:sz="0" w:space="0" w:color="auto"/>
        <w:right w:val="none" w:sz="0" w:space="0" w:color="auto"/>
      </w:divBdr>
    </w:div>
    <w:div w:id="1820805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upamericaus.p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ndupamericaus.org" TargetMode="External"/><Relationship Id="rId4" Type="http://schemas.openxmlformats.org/officeDocument/2006/relationships/webSettings" Target="webSettings.xml"/><Relationship Id="rId9" Type="http://schemas.openxmlformats.org/officeDocument/2006/relationships/hyperlink" Target="mailto:suaus1961@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863</Words>
  <Characters>4334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Vallely</dc:creator>
  <cp:keywords/>
  <dc:description/>
  <cp:lastModifiedBy>Paul Vallely</cp:lastModifiedBy>
  <cp:revision>5</cp:revision>
  <cp:lastPrinted>2024-10-31T12:59:00Z</cp:lastPrinted>
  <dcterms:created xsi:type="dcterms:W3CDTF">2024-10-31T12:57:00Z</dcterms:created>
  <dcterms:modified xsi:type="dcterms:W3CDTF">2024-10-31T13:00:00Z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4a5e257b06b6612cf4fc65b94162bfffef197daf91d283f469aa4f49caa5cffd</vt:lpwstr>
  </property>
</Properties>
</file>